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16" w:rsidRPr="007169C3" w:rsidRDefault="00761416" w:rsidP="00761416">
      <w:pPr>
        <w:jc w:val="center"/>
        <w:rPr>
          <w:b/>
          <w:sz w:val="24"/>
          <w:szCs w:val="24"/>
        </w:rPr>
      </w:pPr>
      <w:r>
        <w:rPr>
          <w:b/>
          <w:noProof/>
          <w:sz w:val="24"/>
          <w:szCs w:val="24"/>
        </w:rPr>
        <w:drawing>
          <wp:inline distT="0" distB="0" distL="0" distR="0" wp14:anchorId="345B6495" wp14:editId="312E8890">
            <wp:extent cx="5727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25170"/>
                    </a:xfrm>
                    <a:prstGeom prst="rect">
                      <a:avLst/>
                    </a:prstGeom>
                    <a:noFill/>
                  </pic:spPr>
                </pic:pic>
              </a:graphicData>
            </a:graphic>
          </wp:inline>
        </w:drawing>
      </w:r>
    </w:p>
    <w:p w:rsidR="00761416" w:rsidRDefault="00761416" w:rsidP="00761416">
      <w:pPr>
        <w:adjustRightInd w:val="0"/>
        <w:jc w:val="both"/>
        <w:outlineLvl w:val="0"/>
        <w:rPr>
          <w:szCs w:val="20"/>
        </w:rPr>
      </w:pPr>
    </w:p>
    <w:p w:rsidR="00761416" w:rsidRPr="00360CF1" w:rsidRDefault="00761416" w:rsidP="00761416">
      <w:pPr>
        <w:pStyle w:val="7"/>
        <w:rPr>
          <w:b/>
          <w:caps/>
          <w:sz w:val="36"/>
          <w:szCs w:val="36"/>
        </w:rPr>
      </w:pPr>
      <w:r w:rsidRPr="00360CF1">
        <w:rPr>
          <w:b/>
          <w:caps/>
          <w:sz w:val="36"/>
          <w:szCs w:val="36"/>
        </w:rPr>
        <w:t>администрация Нижневартовского района</w:t>
      </w:r>
    </w:p>
    <w:p w:rsidR="00761416" w:rsidRPr="00360CF1" w:rsidRDefault="00761416" w:rsidP="00761416">
      <w:pPr>
        <w:jc w:val="center"/>
        <w:rPr>
          <w:sz w:val="24"/>
          <w:szCs w:val="24"/>
        </w:rPr>
      </w:pPr>
      <w:r w:rsidRPr="00360CF1">
        <w:rPr>
          <w:b/>
          <w:bCs/>
          <w:iCs/>
          <w:sz w:val="24"/>
          <w:szCs w:val="24"/>
        </w:rPr>
        <w:t>Ханты-Мансийского автономного округа – Югры</w:t>
      </w:r>
    </w:p>
    <w:p w:rsidR="00761416" w:rsidRPr="00360CF1" w:rsidRDefault="00761416" w:rsidP="00761416">
      <w:pPr>
        <w:rPr>
          <w:sz w:val="36"/>
          <w:szCs w:val="36"/>
        </w:rPr>
      </w:pPr>
    </w:p>
    <w:p w:rsidR="00761416" w:rsidRPr="00360CF1" w:rsidRDefault="00761416" w:rsidP="00761416">
      <w:pPr>
        <w:pStyle w:val="1"/>
        <w:rPr>
          <w:szCs w:val="44"/>
        </w:rPr>
      </w:pPr>
      <w:r w:rsidRPr="00360CF1">
        <w:rPr>
          <w:szCs w:val="44"/>
        </w:rPr>
        <w:t>ПОСТАНОВЛЕНИЕ</w:t>
      </w:r>
    </w:p>
    <w:p w:rsidR="00761416" w:rsidRPr="00360CF1" w:rsidRDefault="00761416" w:rsidP="00761416">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761416" w:rsidRPr="003D0093" w:rsidTr="00A4101C">
        <w:tc>
          <w:tcPr>
            <w:tcW w:w="4952" w:type="dxa"/>
            <w:tcBorders>
              <w:top w:val="nil"/>
              <w:left w:val="nil"/>
              <w:bottom w:val="nil"/>
              <w:right w:val="nil"/>
            </w:tcBorders>
          </w:tcPr>
          <w:p w:rsidR="00761416" w:rsidRPr="003D0093" w:rsidRDefault="00761416" w:rsidP="00A4101C">
            <w:r w:rsidRPr="003D0093">
              <w:t>от 18.07.2016</w:t>
            </w:r>
          </w:p>
          <w:p w:rsidR="00761416" w:rsidRPr="003D0093" w:rsidRDefault="00761416" w:rsidP="00A4101C">
            <w:pPr>
              <w:rPr>
                <w:sz w:val="10"/>
                <w:szCs w:val="10"/>
              </w:rPr>
            </w:pPr>
          </w:p>
          <w:p w:rsidR="00761416" w:rsidRPr="003D0093" w:rsidRDefault="00761416" w:rsidP="00A4101C">
            <w:pPr>
              <w:rPr>
                <w:sz w:val="24"/>
                <w:szCs w:val="24"/>
              </w:rPr>
            </w:pPr>
            <w:r w:rsidRPr="003D0093">
              <w:rPr>
                <w:sz w:val="24"/>
                <w:szCs w:val="24"/>
              </w:rPr>
              <w:t>г. Нижневартовск</w:t>
            </w:r>
          </w:p>
        </w:tc>
        <w:tc>
          <w:tcPr>
            <w:tcW w:w="4696" w:type="dxa"/>
            <w:tcBorders>
              <w:top w:val="nil"/>
              <w:left w:val="nil"/>
              <w:bottom w:val="nil"/>
              <w:right w:val="nil"/>
            </w:tcBorders>
          </w:tcPr>
          <w:p w:rsidR="00761416" w:rsidRPr="003D0093" w:rsidRDefault="00761416" w:rsidP="00A4101C">
            <w:pPr>
              <w:tabs>
                <w:tab w:val="left" w:pos="3123"/>
                <w:tab w:val="left" w:pos="3270"/>
              </w:tabs>
              <w:jc w:val="right"/>
            </w:pPr>
            <w:r w:rsidRPr="003D0093">
              <w:t xml:space="preserve">№ 1726          </w:t>
            </w:r>
          </w:p>
        </w:tc>
      </w:tr>
    </w:tbl>
    <w:p w:rsidR="00761416" w:rsidRPr="003D0093" w:rsidRDefault="00761416" w:rsidP="00761416">
      <w:pPr>
        <w:tabs>
          <w:tab w:val="left" w:pos="2268"/>
        </w:tabs>
        <w:snapToGrid w:val="0"/>
        <w:ind w:right="4960"/>
        <w:jc w:val="both"/>
        <w:rPr>
          <w:rFonts w:ascii="a_Timer" w:hAnsi="a_Timer"/>
          <w:szCs w:val="20"/>
        </w:rPr>
      </w:pPr>
    </w:p>
    <w:p w:rsidR="00761416" w:rsidRDefault="00761416" w:rsidP="00761416">
      <w:pPr>
        <w:tabs>
          <w:tab w:val="left" w:pos="2268"/>
        </w:tabs>
        <w:snapToGrid w:val="0"/>
        <w:ind w:right="4960"/>
        <w:jc w:val="both"/>
        <w:rPr>
          <w:rFonts w:ascii="a_Timer" w:hAnsi="a_Timer" w:cs="Calibri"/>
          <w:szCs w:val="20"/>
        </w:rPr>
      </w:pPr>
      <w:r w:rsidRPr="003D0093">
        <w:rPr>
          <w:rFonts w:ascii="a_Timer" w:hAnsi="a_Timer"/>
          <w:szCs w:val="20"/>
        </w:rPr>
        <w:t xml:space="preserve">Об утверждении </w:t>
      </w:r>
      <w:r w:rsidRPr="003D0093">
        <w:rPr>
          <w:rFonts w:ascii="a_Timer" w:eastAsia="Calibri" w:hAnsi="a_Timer"/>
          <w:bCs/>
          <w:szCs w:val="20"/>
          <w:lang w:eastAsia="en-US"/>
        </w:rPr>
        <w:t xml:space="preserve">Порядка проведения оценки регулирующего воздействия </w:t>
      </w:r>
      <w:r w:rsidRPr="003D0093">
        <w:rPr>
          <w:rFonts w:ascii="a_Timer" w:hAnsi="a_Timer" w:cs="Calibri"/>
          <w:szCs w:val="20"/>
        </w:rPr>
        <w:t xml:space="preserve">проектов муниципальных нормативных правовых актов </w:t>
      </w:r>
      <w:r w:rsidRPr="003D0093">
        <w:rPr>
          <w:rFonts w:ascii="a_Timer" w:eastAsia="Calibri" w:hAnsi="a_Timer"/>
          <w:bCs/>
          <w:szCs w:val="20"/>
          <w:lang w:eastAsia="en-US"/>
        </w:rPr>
        <w:t>администрации района</w:t>
      </w:r>
      <w:r>
        <w:rPr>
          <w:rFonts w:ascii="a_Timer" w:eastAsia="Calibri" w:hAnsi="a_Timer"/>
          <w:bCs/>
          <w:szCs w:val="20"/>
          <w:lang w:eastAsia="en-US"/>
        </w:rPr>
        <w:t xml:space="preserve"> и</w:t>
      </w:r>
      <w:r w:rsidRPr="003D0093">
        <w:rPr>
          <w:rFonts w:ascii="a_Timer" w:hAnsi="a_Timer"/>
          <w:szCs w:val="20"/>
        </w:rPr>
        <w:t xml:space="preserve"> </w:t>
      </w:r>
      <w:r w:rsidRPr="003D0093">
        <w:rPr>
          <w:rFonts w:ascii="a_Timer" w:eastAsia="Calibri" w:hAnsi="a_Timer"/>
          <w:bCs/>
          <w:szCs w:val="20"/>
          <w:lang w:eastAsia="en-US"/>
        </w:rPr>
        <w:t xml:space="preserve">экспертизы </w:t>
      </w:r>
      <w:r w:rsidRPr="003D0093">
        <w:rPr>
          <w:rFonts w:ascii="a_Timer" w:hAnsi="a_Timer" w:cs="Calibri"/>
          <w:szCs w:val="20"/>
        </w:rPr>
        <w:t>муниципальных нормативных правовых</w:t>
      </w:r>
      <w:r w:rsidRPr="003D0093">
        <w:rPr>
          <w:rFonts w:ascii="Calibri" w:hAnsi="Calibri" w:cs="Calibri"/>
          <w:szCs w:val="20"/>
        </w:rPr>
        <w:t xml:space="preserve"> </w:t>
      </w:r>
      <w:r w:rsidRPr="003D0093">
        <w:rPr>
          <w:rFonts w:ascii="a_Timer" w:hAnsi="a_Timer" w:cs="Calibri"/>
          <w:szCs w:val="20"/>
        </w:rPr>
        <w:t>актов администрации района</w:t>
      </w:r>
    </w:p>
    <w:p w:rsidR="00761416" w:rsidRPr="003D0093" w:rsidRDefault="00761416" w:rsidP="00761416">
      <w:pPr>
        <w:jc w:val="both"/>
        <w:rPr>
          <w:rFonts w:ascii="a_Timer" w:hAnsi="a_Timer"/>
          <w:szCs w:val="20"/>
        </w:rPr>
      </w:pPr>
    </w:p>
    <w:p w:rsidR="00761416" w:rsidRPr="003D0093" w:rsidRDefault="00761416" w:rsidP="00761416">
      <w:pPr>
        <w:widowControl w:val="0"/>
        <w:autoSpaceDE w:val="0"/>
        <w:autoSpaceDN w:val="0"/>
        <w:adjustRightInd w:val="0"/>
        <w:ind w:firstLine="540"/>
        <w:jc w:val="both"/>
        <w:rPr>
          <w:i/>
        </w:rPr>
      </w:pPr>
      <w:r w:rsidRPr="003D0093">
        <w:t xml:space="preserve">В соответствии с Указом Президента Российской Федерации  от 07.05.2012 № 601 «Об основных направлениях совершенствования системы  государственного управления», </w:t>
      </w:r>
      <w:r w:rsidRPr="003D0093">
        <w:rPr>
          <w:rFonts w:cs="Calibri"/>
        </w:rPr>
        <w:t xml:space="preserve">Законом Ханты-Мансийского автономного округа – Югры от </w:t>
      </w:r>
      <w:r w:rsidRPr="003D0093">
        <w:t>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Федеральным законом   от 06.10.2003 №131-ФЗ «Об общих принципах организации местного самоуправления в Российской Федерации»:</w:t>
      </w:r>
      <w:r w:rsidRPr="003D0093">
        <w:rPr>
          <w:i/>
        </w:rPr>
        <w:t xml:space="preserve"> </w:t>
      </w:r>
    </w:p>
    <w:p w:rsidR="00761416" w:rsidRPr="003D0093" w:rsidRDefault="00761416" w:rsidP="00761416">
      <w:pPr>
        <w:ind w:firstLine="709"/>
        <w:jc w:val="both"/>
        <w:rPr>
          <w:rFonts w:ascii="a_Timer" w:hAnsi="a_Timer"/>
          <w:szCs w:val="20"/>
        </w:rPr>
      </w:pPr>
    </w:p>
    <w:p w:rsidR="00761416" w:rsidRPr="003D0093" w:rsidRDefault="00761416" w:rsidP="00761416">
      <w:pPr>
        <w:widowControl w:val="0"/>
        <w:autoSpaceDE w:val="0"/>
        <w:autoSpaceDN w:val="0"/>
        <w:adjustRightInd w:val="0"/>
        <w:ind w:firstLine="709"/>
        <w:contextualSpacing/>
        <w:jc w:val="both"/>
        <w:rPr>
          <w:rFonts w:cs="Calibri"/>
          <w:szCs w:val="20"/>
        </w:rPr>
      </w:pPr>
      <w:r w:rsidRPr="003D0093">
        <w:rPr>
          <w:rFonts w:cs="Calibri"/>
          <w:szCs w:val="20"/>
        </w:rPr>
        <w:t xml:space="preserve">1. </w:t>
      </w:r>
      <w:r w:rsidRPr="003D0093">
        <w:rPr>
          <w:rFonts w:eastAsia="Calibri"/>
          <w:bCs/>
          <w:lang w:eastAsia="en-US"/>
        </w:rPr>
        <w:t xml:space="preserve">Утвердить Порядок проведения оценки регулирующего воздействия </w:t>
      </w:r>
      <w:r w:rsidRPr="003D0093">
        <w:rPr>
          <w:rFonts w:cs="Calibri"/>
        </w:rPr>
        <w:t xml:space="preserve">проектов муниципальных нормативных правовых актов </w:t>
      </w:r>
      <w:r w:rsidRPr="003D0093">
        <w:rPr>
          <w:rFonts w:eastAsia="Calibri"/>
          <w:bCs/>
          <w:lang w:eastAsia="en-US"/>
        </w:rPr>
        <w:t>администрации района</w:t>
      </w:r>
      <w:r>
        <w:rPr>
          <w:rFonts w:eastAsia="Calibri"/>
          <w:bCs/>
          <w:lang w:eastAsia="en-US"/>
        </w:rPr>
        <w:t xml:space="preserve"> и</w:t>
      </w:r>
      <w:r w:rsidRPr="003D0093">
        <w:t xml:space="preserve"> </w:t>
      </w:r>
      <w:r w:rsidRPr="003D0093">
        <w:rPr>
          <w:rFonts w:eastAsia="Calibri"/>
          <w:bCs/>
          <w:lang w:eastAsia="en-US"/>
        </w:rPr>
        <w:t xml:space="preserve">экспертизы </w:t>
      </w:r>
      <w:r w:rsidRPr="003D0093">
        <w:rPr>
          <w:rFonts w:cs="Calibri"/>
        </w:rPr>
        <w:t>муниципальных нормативных правовых</w:t>
      </w:r>
      <w:r w:rsidRPr="003D0093">
        <w:rPr>
          <w:rFonts w:ascii="Calibri" w:hAnsi="Calibri" w:cs="Calibri"/>
        </w:rPr>
        <w:t xml:space="preserve"> </w:t>
      </w:r>
      <w:r w:rsidRPr="003D0093">
        <w:rPr>
          <w:rFonts w:cs="Calibri"/>
        </w:rPr>
        <w:t>актов администрации района, согласно приложению</w:t>
      </w:r>
      <w:r w:rsidRPr="003D0093">
        <w:rPr>
          <w:rFonts w:cs="Calibri"/>
          <w:szCs w:val="20"/>
        </w:rPr>
        <w:t>.</w:t>
      </w:r>
    </w:p>
    <w:p w:rsidR="00761416" w:rsidRPr="003D0093" w:rsidRDefault="00761416" w:rsidP="00761416">
      <w:pPr>
        <w:widowControl w:val="0"/>
        <w:autoSpaceDE w:val="0"/>
        <w:autoSpaceDN w:val="0"/>
        <w:adjustRightInd w:val="0"/>
        <w:ind w:firstLine="709"/>
        <w:contextualSpacing/>
        <w:jc w:val="both"/>
        <w:rPr>
          <w:szCs w:val="20"/>
        </w:rPr>
      </w:pPr>
    </w:p>
    <w:p w:rsidR="00761416" w:rsidRDefault="00761416" w:rsidP="00761416">
      <w:pPr>
        <w:widowControl w:val="0"/>
        <w:autoSpaceDE w:val="0"/>
        <w:autoSpaceDN w:val="0"/>
        <w:adjustRightInd w:val="0"/>
        <w:ind w:firstLine="709"/>
        <w:jc w:val="both"/>
      </w:pPr>
      <w:r w:rsidRPr="003D0093">
        <w:rPr>
          <w:szCs w:val="20"/>
        </w:rPr>
        <w:t xml:space="preserve">2. </w:t>
      </w:r>
      <w:r w:rsidRPr="000E51DD">
        <w:t>Определить управление экономики администрации района уполномоченным органом на внедрение оценки регулирующего воздействия в муниципальном образовании Нижневартовский район и развитие процедур оценки  регулирующего воздействия, экспертизы</w:t>
      </w:r>
      <w:r>
        <w:t>,</w:t>
      </w:r>
      <w:r w:rsidRPr="000E51DD">
        <w:t xml:space="preserve"> подготовку заключений об оценке регулирующего воздействия по проектам нормативных правовых актов, устанавливающим новые или изменяющие ранее предусмотренные муниципальными нормативными правовыми актами администрации района </w:t>
      </w:r>
      <w:r w:rsidRPr="000E51DD">
        <w:lastRenderedPageBreak/>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выполняющим подготовку заключений об экспертизе муниципальных нормативных правовых актов</w:t>
      </w:r>
      <w:r>
        <w:t>.</w:t>
      </w:r>
    </w:p>
    <w:p w:rsidR="00761416" w:rsidRPr="003D0093" w:rsidRDefault="00761416" w:rsidP="00761416">
      <w:pPr>
        <w:widowControl w:val="0"/>
        <w:autoSpaceDE w:val="0"/>
        <w:autoSpaceDN w:val="0"/>
        <w:adjustRightInd w:val="0"/>
        <w:ind w:firstLine="709"/>
        <w:jc w:val="both"/>
        <w:rPr>
          <w:szCs w:val="20"/>
        </w:rPr>
      </w:pPr>
    </w:p>
    <w:p w:rsidR="00761416" w:rsidRPr="003D0093" w:rsidRDefault="00761416" w:rsidP="00761416">
      <w:pPr>
        <w:widowControl w:val="0"/>
        <w:autoSpaceDE w:val="0"/>
        <w:autoSpaceDN w:val="0"/>
        <w:adjustRightInd w:val="0"/>
        <w:ind w:firstLine="709"/>
        <w:jc w:val="both"/>
        <w:rPr>
          <w:szCs w:val="20"/>
        </w:rPr>
      </w:pPr>
      <w:r w:rsidRPr="003D0093">
        <w:rPr>
          <w:szCs w:val="20"/>
        </w:rPr>
        <w:t>3.</w:t>
      </w:r>
      <w:r w:rsidRPr="003D0093">
        <w:rPr>
          <w:b/>
          <w:bCs/>
        </w:rPr>
        <w:t xml:space="preserve"> </w:t>
      </w:r>
      <w:r w:rsidRPr="003D0093">
        <w:rPr>
          <w:bCs/>
        </w:rPr>
        <w:t>Отделу по информатизации и сетевым ресурсам администрации района</w:t>
      </w:r>
      <w:r w:rsidRPr="003D0093">
        <w:rPr>
          <w:szCs w:val="20"/>
        </w:rPr>
        <w:t xml:space="preserve"> (Д.С. Мороз) обеспечить создание и техническую поддержку специализированного раздела по вопросам оценки регулирующего воздействия официального веб-сайта администрации района в информационно-телекоммуникационной сети Интернет.</w:t>
      </w:r>
    </w:p>
    <w:p w:rsidR="00761416" w:rsidRPr="003D0093" w:rsidRDefault="00761416" w:rsidP="00761416">
      <w:pPr>
        <w:tabs>
          <w:tab w:val="left" w:pos="0"/>
        </w:tabs>
        <w:ind w:firstLine="709"/>
        <w:jc w:val="both"/>
        <w:rPr>
          <w:rFonts w:ascii="a_Timer" w:hAnsi="a_Timer"/>
        </w:rPr>
      </w:pPr>
    </w:p>
    <w:p w:rsidR="00761416" w:rsidRPr="003D0093" w:rsidRDefault="00761416" w:rsidP="00761416">
      <w:pPr>
        <w:ind w:firstLine="709"/>
        <w:jc w:val="both"/>
        <w:rPr>
          <w:szCs w:val="20"/>
        </w:rPr>
      </w:pPr>
      <w:r w:rsidRPr="003D0093">
        <w:rPr>
          <w:szCs w:val="20"/>
        </w:rPr>
        <w:t>4. Признать утратившими силу постановления администрации района:</w:t>
      </w:r>
    </w:p>
    <w:p w:rsidR="00761416" w:rsidRPr="003D0093" w:rsidRDefault="00761416" w:rsidP="00761416">
      <w:pPr>
        <w:ind w:firstLine="709"/>
        <w:jc w:val="both"/>
        <w:rPr>
          <w:szCs w:val="20"/>
        </w:rPr>
      </w:pPr>
      <w:r w:rsidRPr="003D0093">
        <w:rPr>
          <w:szCs w:val="20"/>
        </w:rPr>
        <w:t xml:space="preserve">от 29.09. 2015 № 1954 «Об утверждении Порядка проведения оценки регулирующего воздействия проектов муниципальных нормативных правовых актов администрации района, </w:t>
      </w:r>
      <w:r w:rsidRPr="003D0093">
        <w:t xml:space="preserve">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3D0093">
        <w:rPr>
          <w:szCs w:val="20"/>
        </w:rPr>
        <w:t>и экспертизы принятых администрацией района муниципальных нормативных правовых актов, затрагивающих вопросы осуществления предпринимательской и инвестиционной деятельности»;</w:t>
      </w:r>
    </w:p>
    <w:p w:rsidR="00761416" w:rsidRPr="003D0093" w:rsidRDefault="00761416" w:rsidP="00761416">
      <w:pPr>
        <w:ind w:firstLine="709"/>
        <w:jc w:val="both"/>
        <w:rPr>
          <w:szCs w:val="20"/>
        </w:rPr>
      </w:pPr>
      <w:r w:rsidRPr="003D0093">
        <w:rPr>
          <w:szCs w:val="20"/>
        </w:rPr>
        <w:t>от 30.04.2016 № 1141 «О внесении изменений в постановление администрации района от 29.09.2015 № 1954 «Об утверждении Порядка проведения оценки регулирующего воздействия проектов муниципальных нормативных правовых актов в администрации района и экспертизы принятых администрацией района муниципальных нормативных правовых актов, затрагивающих  вопросы осуществления предпринимательской и инвестиционной деятельности»;</w:t>
      </w:r>
    </w:p>
    <w:p w:rsidR="00761416" w:rsidRPr="003D0093" w:rsidRDefault="00761416" w:rsidP="00761416">
      <w:pPr>
        <w:ind w:firstLine="709"/>
        <w:jc w:val="both"/>
        <w:rPr>
          <w:szCs w:val="20"/>
        </w:rPr>
      </w:pPr>
      <w:r w:rsidRPr="003D0093">
        <w:rPr>
          <w:szCs w:val="20"/>
        </w:rPr>
        <w:t>от 02.06.2016 № 1441 «</w:t>
      </w:r>
      <w:r w:rsidRPr="003D0093">
        <w:t>О внесении изменений в некоторые постановления администрации района</w:t>
      </w:r>
      <w:r w:rsidRPr="003D0093">
        <w:rPr>
          <w:szCs w:val="20"/>
        </w:rPr>
        <w:t>».</w:t>
      </w:r>
    </w:p>
    <w:p w:rsidR="00761416" w:rsidRPr="003D0093" w:rsidRDefault="00761416" w:rsidP="00761416">
      <w:pPr>
        <w:tabs>
          <w:tab w:val="left" w:pos="0"/>
        </w:tabs>
        <w:snapToGrid w:val="0"/>
        <w:ind w:firstLine="709"/>
        <w:jc w:val="both"/>
        <w:rPr>
          <w:rFonts w:ascii="a_Timer" w:hAnsi="a_Timer"/>
          <w:szCs w:val="20"/>
        </w:rPr>
      </w:pPr>
    </w:p>
    <w:p w:rsidR="00761416" w:rsidRPr="003D0093" w:rsidRDefault="00761416" w:rsidP="00761416">
      <w:pPr>
        <w:tabs>
          <w:tab w:val="left" w:pos="0"/>
        </w:tabs>
        <w:snapToGrid w:val="0"/>
        <w:ind w:firstLine="709"/>
        <w:jc w:val="both"/>
        <w:rPr>
          <w:rFonts w:asciiTheme="minorHAnsi" w:hAnsiTheme="minorHAnsi"/>
          <w:bCs/>
          <w:szCs w:val="20"/>
        </w:rPr>
      </w:pPr>
      <w:r w:rsidRPr="003D0093">
        <w:rPr>
          <w:rFonts w:ascii="a_Timer" w:hAnsi="a_Timer"/>
          <w:szCs w:val="20"/>
        </w:rPr>
        <w:t xml:space="preserve">5. </w:t>
      </w:r>
      <w:r w:rsidRPr="003D0093">
        <w:rPr>
          <w:rFonts w:ascii="a_Timer" w:hAnsi="a_Timer"/>
          <w:bCs/>
          <w:szCs w:val="20"/>
        </w:rP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r w:rsidRPr="003D0093">
        <w:rPr>
          <w:bCs/>
          <w:szCs w:val="20"/>
          <w:lang w:val="en-US"/>
        </w:rPr>
        <w:t>www</w:t>
      </w:r>
      <w:r w:rsidRPr="003D0093">
        <w:rPr>
          <w:bCs/>
          <w:szCs w:val="20"/>
        </w:rPr>
        <w:t>.</w:t>
      </w:r>
      <w:proofErr w:type="spellStart"/>
      <w:r w:rsidRPr="003D0093">
        <w:rPr>
          <w:bCs/>
          <w:szCs w:val="20"/>
          <w:lang w:val="en-US"/>
        </w:rPr>
        <w:t>nvraion</w:t>
      </w:r>
      <w:proofErr w:type="spellEnd"/>
      <w:r w:rsidRPr="003D0093">
        <w:rPr>
          <w:bCs/>
          <w:szCs w:val="20"/>
        </w:rPr>
        <w:t>.</w:t>
      </w:r>
      <w:proofErr w:type="spellStart"/>
      <w:r w:rsidRPr="003D0093">
        <w:rPr>
          <w:bCs/>
          <w:szCs w:val="20"/>
          <w:lang w:val="en-US"/>
        </w:rPr>
        <w:t>ru</w:t>
      </w:r>
      <w:proofErr w:type="spellEnd"/>
      <w:r w:rsidRPr="003D0093">
        <w:rPr>
          <w:bCs/>
          <w:szCs w:val="20"/>
        </w:rPr>
        <w:t>.</w:t>
      </w:r>
    </w:p>
    <w:p w:rsidR="00761416" w:rsidRPr="003D0093" w:rsidRDefault="00761416" w:rsidP="00761416">
      <w:pPr>
        <w:tabs>
          <w:tab w:val="left" w:pos="0"/>
        </w:tabs>
        <w:snapToGrid w:val="0"/>
        <w:ind w:firstLine="709"/>
        <w:jc w:val="both"/>
        <w:rPr>
          <w:rFonts w:ascii="a_Timer" w:hAnsi="a_Timer"/>
          <w:bCs/>
          <w:szCs w:val="20"/>
        </w:rPr>
      </w:pPr>
    </w:p>
    <w:p w:rsidR="00761416" w:rsidRPr="003D0093" w:rsidRDefault="00761416" w:rsidP="00761416">
      <w:pPr>
        <w:tabs>
          <w:tab w:val="left" w:pos="0"/>
        </w:tabs>
        <w:snapToGrid w:val="0"/>
        <w:ind w:firstLine="709"/>
        <w:jc w:val="both"/>
        <w:rPr>
          <w:rFonts w:ascii="a_Timer" w:hAnsi="a_Timer"/>
          <w:bCs/>
          <w:szCs w:val="20"/>
        </w:rPr>
      </w:pPr>
      <w:r w:rsidRPr="003D0093">
        <w:rPr>
          <w:rFonts w:ascii="a_Timer" w:hAnsi="a_Timer"/>
          <w:bCs/>
          <w:szCs w:val="20"/>
        </w:rPr>
        <w:t xml:space="preserve">6. Пресс-службе администрации района (А.В. Мартынова) опубликовать постановление в приложении «Официальный бюллетень» в газете «Новости </w:t>
      </w:r>
      <w:proofErr w:type="spellStart"/>
      <w:r w:rsidRPr="003D0093">
        <w:rPr>
          <w:rFonts w:ascii="a_Timer" w:hAnsi="a_Timer"/>
          <w:bCs/>
          <w:szCs w:val="20"/>
        </w:rPr>
        <w:t>Приобья</w:t>
      </w:r>
      <w:proofErr w:type="spellEnd"/>
      <w:r w:rsidRPr="003D0093">
        <w:rPr>
          <w:rFonts w:ascii="a_Timer" w:hAnsi="a_Timer"/>
          <w:bCs/>
          <w:szCs w:val="20"/>
        </w:rPr>
        <w:t>».</w:t>
      </w:r>
    </w:p>
    <w:p w:rsidR="00761416" w:rsidRPr="003D0093" w:rsidRDefault="00761416" w:rsidP="00761416">
      <w:pPr>
        <w:tabs>
          <w:tab w:val="left" w:pos="0"/>
        </w:tabs>
        <w:snapToGrid w:val="0"/>
        <w:ind w:firstLine="709"/>
        <w:jc w:val="both"/>
        <w:rPr>
          <w:rFonts w:ascii="a_Timer" w:hAnsi="a_Timer"/>
          <w:bCs/>
          <w:szCs w:val="20"/>
        </w:rPr>
      </w:pPr>
    </w:p>
    <w:p w:rsidR="00761416" w:rsidRDefault="00761416" w:rsidP="00761416">
      <w:pPr>
        <w:tabs>
          <w:tab w:val="left" w:pos="0"/>
        </w:tabs>
        <w:snapToGrid w:val="0"/>
        <w:ind w:firstLine="709"/>
        <w:jc w:val="both"/>
        <w:rPr>
          <w:rFonts w:ascii="a_Timer" w:hAnsi="a_Timer"/>
          <w:szCs w:val="20"/>
        </w:rPr>
      </w:pPr>
      <w:r w:rsidRPr="003D0093">
        <w:rPr>
          <w:rFonts w:ascii="a_Timer" w:hAnsi="a_Timer"/>
          <w:szCs w:val="20"/>
        </w:rPr>
        <w:t>7</w:t>
      </w:r>
      <w:r w:rsidRPr="003D0093">
        <w:rPr>
          <w:rFonts w:ascii="a_Timer" w:hAnsi="a_Timer"/>
          <w:bCs/>
          <w:szCs w:val="20"/>
        </w:rPr>
        <w:t xml:space="preserve">. Постановление вступает в силу после его официального опубликования (обнародования), за исключением </w:t>
      </w:r>
      <w:r w:rsidRPr="003D0093">
        <w:rPr>
          <w:rFonts w:ascii="a_Timer" w:hAnsi="a_Timer"/>
          <w:szCs w:val="20"/>
        </w:rPr>
        <w:t xml:space="preserve">раздела </w:t>
      </w:r>
      <w:r w:rsidRPr="003D0093">
        <w:rPr>
          <w:rFonts w:ascii="a_Timer" w:hAnsi="a_Timer"/>
          <w:szCs w:val="20"/>
          <w:lang w:val="en-US"/>
        </w:rPr>
        <w:t>V</w:t>
      </w:r>
      <w:r w:rsidRPr="003D0093">
        <w:rPr>
          <w:rFonts w:ascii="a_Timer" w:hAnsi="a_Timer"/>
          <w:szCs w:val="20"/>
        </w:rPr>
        <w:t xml:space="preserve"> приложения к постановлению, вступающего в силу с 01.01.2018.</w:t>
      </w:r>
    </w:p>
    <w:p w:rsidR="00761416" w:rsidRPr="003D0093" w:rsidRDefault="00761416" w:rsidP="00761416">
      <w:pPr>
        <w:tabs>
          <w:tab w:val="left" w:pos="0"/>
        </w:tabs>
        <w:snapToGrid w:val="0"/>
        <w:ind w:firstLine="709"/>
        <w:jc w:val="both"/>
        <w:rPr>
          <w:rFonts w:ascii="a_Timer" w:hAnsi="a_Timer"/>
          <w:bCs/>
          <w:szCs w:val="20"/>
        </w:rPr>
      </w:pPr>
    </w:p>
    <w:p w:rsidR="00761416" w:rsidRPr="00761416" w:rsidRDefault="00761416" w:rsidP="00761416">
      <w:pPr>
        <w:tabs>
          <w:tab w:val="left" w:pos="988"/>
        </w:tabs>
        <w:ind w:firstLine="709"/>
        <w:jc w:val="both"/>
        <w:rPr>
          <w:rFonts w:ascii="a_Timer" w:hAnsi="a_Timer"/>
          <w:szCs w:val="20"/>
        </w:rPr>
      </w:pPr>
      <w:r w:rsidRPr="003D0093">
        <w:rPr>
          <w:rFonts w:ascii="a_Timer" w:hAnsi="a_Timer"/>
          <w:szCs w:val="20"/>
        </w:rPr>
        <w:t xml:space="preserve">8. Контроль за выполнением постановления возложить на заместителя главы района по </w:t>
      </w:r>
      <w:r>
        <w:rPr>
          <w:rFonts w:ascii="a_Timer" w:hAnsi="a_Timer"/>
          <w:szCs w:val="20"/>
        </w:rPr>
        <w:t>экономике и финансам Т.А. Колокольцеву</w:t>
      </w:r>
      <w:r w:rsidRPr="003D0093">
        <w:rPr>
          <w:rFonts w:ascii="a_Timer" w:hAnsi="a_Timer"/>
          <w:szCs w:val="20"/>
        </w:rPr>
        <w:t>.</w:t>
      </w:r>
    </w:p>
    <w:p w:rsidR="00761416" w:rsidRDefault="00761416" w:rsidP="00761416">
      <w:pPr>
        <w:tabs>
          <w:tab w:val="left" w:pos="4860"/>
        </w:tabs>
        <w:jc w:val="both"/>
        <w:rPr>
          <w:szCs w:val="27"/>
        </w:rPr>
      </w:pPr>
    </w:p>
    <w:p w:rsidR="00C23CE0" w:rsidRDefault="00761416" w:rsidP="00761416">
      <w:pPr>
        <w:tabs>
          <w:tab w:val="left" w:pos="4860"/>
        </w:tabs>
        <w:jc w:val="both"/>
        <w:rPr>
          <w:rFonts w:eastAsia="Calibri"/>
          <w:lang w:eastAsia="en-US"/>
        </w:rPr>
      </w:pPr>
      <w:r w:rsidRPr="003D0093">
        <w:rPr>
          <w:szCs w:val="27"/>
        </w:rPr>
        <w:t>Глава района                                                                                        Б.А. Саломатин</w:t>
      </w:r>
    </w:p>
    <w:p w:rsidR="00105FC6" w:rsidRPr="009F795F" w:rsidRDefault="00105FC6" w:rsidP="00105FC6">
      <w:pPr>
        <w:widowControl w:val="0"/>
        <w:autoSpaceDE w:val="0"/>
        <w:autoSpaceDN w:val="0"/>
        <w:adjustRightInd w:val="0"/>
        <w:ind w:left="5670"/>
        <w:outlineLvl w:val="0"/>
        <w:rPr>
          <w:rFonts w:eastAsia="Calibri"/>
          <w:lang w:eastAsia="en-US"/>
        </w:rPr>
      </w:pPr>
      <w:r w:rsidRPr="009F795F">
        <w:rPr>
          <w:rFonts w:eastAsia="Calibri"/>
          <w:lang w:eastAsia="en-US"/>
        </w:rPr>
        <w:lastRenderedPageBreak/>
        <w:t>Приложение к постановлению</w:t>
      </w:r>
    </w:p>
    <w:p w:rsidR="00105FC6" w:rsidRPr="009F795F" w:rsidRDefault="00105FC6" w:rsidP="00105FC6">
      <w:pPr>
        <w:widowControl w:val="0"/>
        <w:autoSpaceDE w:val="0"/>
        <w:autoSpaceDN w:val="0"/>
        <w:adjustRightInd w:val="0"/>
        <w:ind w:left="5670"/>
        <w:outlineLvl w:val="0"/>
        <w:rPr>
          <w:rFonts w:eastAsia="Calibri"/>
          <w:lang w:eastAsia="en-US"/>
        </w:rPr>
      </w:pPr>
      <w:r w:rsidRPr="009F795F">
        <w:rPr>
          <w:rFonts w:eastAsia="Calibri"/>
          <w:lang w:eastAsia="en-US"/>
        </w:rPr>
        <w:t xml:space="preserve">администрации района </w:t>
      </w:r>
    </w:p>
    <w:p w:rsidR="00105FC6" w:rsidRPr="009F795F" w:rsidRDefault="00105FC6" w:rsidP="00105FC6">
      <w:pPr>
        <w:widowControl w:val="0"/>
        <w:autoSpaceDE w:val="0"/>
        <w:autoSpaceDN w:val="0"/>
        <w:adjustRightInd w:val="0"/>
        <w:ind w:left="5670"/>
        <w:outlineLvl w:val="0"/>
        <w:rPr>
          <w:rFonts w:eastAsia="Calibri"/>
          <w:lang w:eastAsia="en-US"/>
        </w:rPr>
      </w:pPr>
      <w:r w:rsidRPr="009F795F">
        <w:rPr>
          <w:rFonts w:eastAsia="Calibri"/>
          <w:lang w:eastAsia="en-US"/>
        </w:rPr>
        <w:t>от 18.07.2016 № 1726</w:t>
      </w:r>
    </w:p>
    <w:p w:rsidR="00CA3E9F" w:rsidRDefault="00CA3E9F" w:rsidP="00CA3E9F">
      <w:pPr>
        <w:adjustRightInd w:val="0"/>
        <w:jc w:val="both"/>
        <w:outlineLvl w:val="0"/>
        <w:rPr>
          <w:szCs w:val="20"/>
        </w:rPr>
      </w:pPr>
    </w:p>
    <w:p w:rsidR="009F795F" w:rsidRPr="009F795F" w:rsidRDefault="009F795F" w:rsidP="009F795F">
      <w:pPr>
        <w:widowControl w:val="0"/>
        <w:autoSpaceDE w:val="0"/>
        <w:autoSpaceDN w:val="0"/>
        <w:adjustRightInd w:val="0"/>
        <w:rPr>
          <w:rFonts w:eastAsia="Calibri"/>
          <w:szCs w:val="22"/>
          <w:lang w:eastAsia="en-US"/>
        </w:rPr>
      </w:pPr>
    </w:p>
    <w:p w:rsidR="009F795F" w:rsidRPr="009F795F" w:rsidRDefault="009F795F" w:rsidP="009F795F">
      <w:pPr>
        <w:widowControl w:val="0"/>
        <w:autoSpaceDE w:val="0"/>
        <w:autoSpaceDN w:val="0"/>
        <w:adjustRightInd w:val="0"/>
        <w:jc w:val="center"/>
        <w:rPr>
          <w:rFonts w:cs="Calibri"/>
          <w:b/>
          <w:szCs w:val="20"/>
        </w:rPr>
      </w:pPr>
      <w:bookmarkStart w:id="0" w:name="Par44"/>
      <w:bookmarkEnd w:id="0"/>
      <w:r w:rsidRPr="009F795F">
        <w:rPr>
          <w:rFonts w:eastAsia="Calibri"/>
          <w:b/>
          <w:bCs/>
          <w:lang w:eastAsia="en-US"/>
        </w:rPr>
        <w:t xml:space="preserve">Порядок проведения оценки регулирующего воздействия </w:t>
      </w:r>
      <w:r w:rsidRPr="009F795F">
        <w:rPr>
          <w:rFonts w:cs="Calibri"/>
          <w:b/>
          <w:szCs w:val="20"/>
        </w:rPr>
        <w:t>проектов</w:t>
      </w:r>
    </w:p>
    <w:p w:rsidR="009F795F" w:rsidRPr="009F795F" w:rsidRDefault="009F795F" w:rsidP="009F795F">
      <w:pPr>
        <w:widowControl w:val="0"/>
        <w:autoSpaceDE w:val="0"/>
        <w:autoSpaceDN w:val="0"/>
        <w:adjustRightInd w:val="0"/>
        <w:jc w:val="center"/>
        <w:rPr>
          <w:rFonts w:cs="Calibri"/>
          <w:b/>
          <w:szCs w:val="20"/>
        </w:rPr>
      </w:pPr>
      <w:r w:rsidRPr="009F795F">
        <w:rPr>
          <w:rFonts w:cs="Calibri"/>
          <w:b/>
          <w:szCs w:val="20"/>
        </w:rPr>
        <w:t xml:space="preserve">муниципальных нормативных правовых актов </w:t>
      </w:r>
      <w:r w:rsidRPr="009F795F">
        <w:rPr>
          <w:rFonts w:eastAsia="Calibri"/>
          <w:b/>
          <w:bCs/>
          <w:lang w:eastAsia="en-US"/>
        </w:rPr>
        <w:t>администрации района</w:t>
      </w:r>
      <w:r w:rsidR="00B259A4">
        <w:rPr>
          <w:rFonts w:eastAsia="Calibri"/>
          <w:b/>
          <w:bCs/>
          <w:lang w:eastAsia="en-US"/>
        </w:rPr>
        <w:t xml:space="preserve"> и</w:t>
      </w:r>
      <w:r w:rsidRPr="009F795F">
        <w:rPr>
          <w:b/>
        </w:rPr>
        <w:t xml:space="preserve"> </w:t>
      </w:r>
      <w:r w:rsidRPr="009F795F">
        <w:rPr>
          <w:rFonts w:eastAsia="Calibri"/>
          <w:b/>
          <w:bCs/>
          <w:lang w:eastAsia="en-US"/>
        </w:rPr>
        <w:t xml:space="preserve">экспертизы </w:t>
      </w:r>
      <w:r w:rsidRPr="009F795F">
        <w:rPr>
          <w:rFonts w:cs="Calibri"/>
          <w:b/>
          <w:szCs w:val="20"/>
        </w:rPr>
        <w:t>муниципальных</w:t>
      </w:r>
    </w:p>
    <w:p w:rsidR="009F795F" w:rsidRPr="009F795F" w:rsidRDefault="009F795F" w:rsidP="00117FDF">
      <w:pPr>
        <w:widowControl w:val="0"/>
        <w:autoSpaceDE w:val="0"/>
        <w:autoSpaceDN w:val="0"/>
        <w:adjustRightInd w:val="0"/>
        <w:jc w:val="center"/>
        <w:rPr>
          <w:rFonts w:cs="Calibri"/>
          <w:b/>
          <w:szCs w:val="20"/>
        </w:rPr>
      </w:pPr>
      <w:r w:rsidRPr="009F795F">
        <w:rPr>
          <w:rFonts w:cs="Calibri"/>
          <w:b/>
          <w:szCs w:val="20"/>
        </w:rPr>
        <w:t>нормативных правовых</w:t>
      </w:r>
      <w:r w:rsidRPr="009F795F">
        <w:rPr>
          <w:rFonts w:ascii="Calibri" w:hAnsi="Calibri" w:cs="Calibri"/>
          <w:b/>
          <w:szCs w:val="20"/>
        </w:rPr>
        <w:t xml:space="preserve"> </w:t>
      </w:r>
      <w:r w:rsidRPr="009F795F">
        <w:rPr>
          <w:rFonts w:cs="Calibri"/>
          <w:b/>
          <w:szCs w:val="20"/>
        </w:rPr>
        <w:t>актов администрации района</w:t>
      </w:r>
    </w:p>
    <w:p w:rsidR="00093C32" w:rsidRDefault="009F795F" w:rsidP="009F795F">
      <w:pPr>
        <w:widowControl w:val="0"/>
        <w:autoSpaceDE w:val="0"/>
        <w:autoSpaceDN w:val="0"/>
        <w:adjustRightInd w:val="0"/>
        <w:jc w:val="center"/>
        <w:rPr>
          <w:rFonts w:cs="Calibri"/>
          <w:b/>
          <w:szCs w:val="20"/>
        </w:rPr>
      </w:pPr>
      <w:r w:rsidRPr="009F795F">
        <w:rPr>
          <w:rFonts w:cs="Calibri"/>
          <w:b/>
          <w:szCs w:val="20"/>
        </w:rPr>
        <w:t xml:space="preserve">деятельности </w:t>
      </w:r>
    </w:p>
    <w:p w:rsidR="009F795F" w:rsidRPr="00093C32" w:rsidRDefault="009F795F" w:rsidP="009F795F">
      <w:pPr>
        <w:widowControl w:val="0"/>
        <w:autoSpaceDE w:val="0"/>
        <w:autoSpaceDN w:val="0"/>
        <w:adjustRightInd w:val="0"/>
        <w:jc w:val="center"/>
        <w:rPr>
          <w:rFonts w:cs="Calibri"/>
          <w:szCs w:val="20"/>
        </w:rPr>
      </w:pPr>
      <w:r w:rsidRPr="00093C32">
        <w:rPr>
          <w:rFonts w:cs="Calibri"/>
          <w:szCs w:val="20"/>
        </w:rPr>
        <w:t xml:space="preserve">(далее </w:t>
      </w:r>
      <w:r w:rsidRPr="00093C32">
        <w:rPr>
          <w:szCs w:val="20"/>
        </w:rPr>
        <w:t>–</w:t>
      </w:r>
      <w:r w:rsidRPr="00093C32">
        <w:rPr>
          <w:rFonts w:cs="Calibri"/>
          <w:szCs w:val="20"/>
        </w:rPr>
        <w:t xml:space="preserve"> Порядок)</w:t>
      </w:r>
    </w:p>
    <w:p w:rsidR="009F795F" w:rsidRPr="009F795F" w:rsidRDefault="009F795F" w:rsidP="009F795F">
      <w:pPr>
        <w:widowControl w:val="0"/>
        <w:autoSpaceDE w:val="0"/>
        <w:autoSpaceDN w:val="0"/>
        <w:adjustRightInd w:val="0"/>
        <w:jc w:val="center"/>
        <w:rPr>
          <w:rFonts w:eastAsia="Calibri"/>
          <w:szCs w:val="22"/>
          <w:lang w:eastAsia="en-US"/>
        </w:rPr>
      </w:pPr>
    </w:p>
    <w:p w:rsidR="009F795F" w:rsidRPr="009F795F" w:rsidRDefault="009F795F" w:rsidP="009F795F">
      <w:pPr>
        <w:widowControl w:val="0"/>
        <w:autoSpaceDE w:val="0"/>
        <w:autoSpaceDN w:val="0"/>
        <w:adjustRightInd w:val="0"/>
        <w:jc w:val="center"/>
        <w:outlineLvl w:val="1"/>
        <w:rPr>
          <w:rFonts w:eastAsia="Calibri"/>
          <w:b/>
          <w:lang w:eastAsia="en-US"/>
        </w:rPr>
      </w:pPr>
      <w:bookmarkStart w:id="1" w:name="Par57"/>
      <w:bookmarkEnd w:id="1"/>
      <w:r w:rsidRPr="009F795F">
        <w:rPr>
          <w:rFonts w:eastAsia="Calibri"/>
          <w:b/>
          <w:lang w:eastAsia="en-US"/>
        </w:rPr>
        <w:t>I. Общие положения</w:t>
      </w:r>
    </w:p>
    <w:p w:rsidR="009F795F" w:rsidRPr="009F795F" w:rsidRDefault="009F795F" w:rsidP="009F795F">
      <w:pPr>
        <w:widowControl w:val="0"/>
        <w:autoSpaceDE w:val="0"/>
        <w:autoSpaceDN w:val="0"/>
        <w:adjustRightInd w:val="0"/>
        <w:rPr>
          <w:rFonts w:eastAsia="Calibri"/>
          <w:szCs w:val="22"/>
          <w:lang w:eastAsia="en-US"/>
        </w:rPr>
      </w:pPr>
    </w:p>
    <w:p w:rsidR="00117FD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1. Порядком определяются участники проведения </w:t>
      </w:r>
      <w:r w:rsidR="00117FDF">
        <w:rPr>
          <w:rFonts w:eastAsia="Calibri"/>
          <w:lang w:eastAsia="en-US"/>
        </w:rPr>
        <w:t xml:space="preserve">процедуры </w:t>
      </w:r>
      <w:r w:rsidRPr="009F795F">
        <w:rPr>
          <w:rFonts w:eastAsia="Calibri"/>
          <w:lang w:eastAsia="en-US"/>
        </w:rPr>
        <w:t xml:space="preserve">оценки регулирующего воздействия проектов муниципальных нормативных правовых актов </w:t>
      </w:r>
      <w:r w:rsidRPr="009F795F">
        <w:rPr>
          <w:rFonts w:eastAsia="Calibri"/>
          <w:bCs/>
          <w:lang w:eastAsia="en-US"/>
        </w:rPr>
        <w:t>администрации района</w:t>
      </w:r>
      <w:r w:rsidR="00ED34A6">
        <w:rPr>
          <w:rFonts w:eastAsia="Calibri"/>
          <w:bCs/>
          <w:lang w:eastAsia="en-US"/>
        </w:rPr>
        <w:t xml:space="preserve"> и</w:t>
      </w:r>
      <w:r w:rsidRPr="009F795F">
        <w:t xml:space="preserve"> </w:t>
      </w:r>
      <w:r w:rsidRPr="009F795F">
        <w:rPr>
          <w:rFonts w:eastAsia="Calibri"/>
          <w:lang w:eastAsia="en-US"/>
        </w:rPr>
        <w:t>экспертизы</w:t>
      </w:r>
      <w:r w:rsidR="00ED34A6">
        <w:rPr>
          <w:rFonts w:eastAsia="Calibri"/>
          <w:lang w:eastAsia="en-US"/>
        </w:rPr>
        <w:t xml:space="preserve"> </w:t>
      </w:r>
      <w:r w:rsidRPr="009F795F">
        <w:rPr>
          <w:rFonts w:eastAsia="Calibri"/>
          <w:lang w:eastAsia="en-US"/>
        </w:rPr>
        <w:t>муниципальных нормативных правовых актов</w:t>
      </w:r>
      <w:r w:rsidR="00117FDF">
        <w:rPr>
          <w:rFonts w:eastAsia="Calibri"/>
          <w:lang w:eastAsia="en-US"/>
        </w:rPr>
        <w:t xml:space="preserve"> (далее – ОРВ, экспертиза), их функции, а также процедуры проведение</w:t>
      </w:r>
      <w:r w:rsidR="00117FDF" w:rsidRPr="00117FDF">
        <w:t xml:space="preserve"> </w:t>
      </w:r>
      <w:r w:rsidR="00117FDF" w:rsidRPr="00117FDF">
        <w:rPr>
          <w:rFonts w:eastAsia="Calibri"/>
          <w:lang w:eastAsia="en-US"/>
        </w:rPr>
        <w:t>оценки регулирующего воздействия проектов муниципальных нормативных правовых актов администрации района</w:t>
      </w:r>
      <w:r w:rsidR="00ED34A6">
        <w:rPr>
          <w:rFonts w:eastAsia="Calibri"/>
          <w:lang w:eastAsia="en-US"/>
        </w:rPr>
        <w:t xml:space="preserve"> и</w:t>
      </w:r>
      <w:r w:rsidR="00117FDF" w:rsidRPr="00117FDF">
        <w:rPr>
          <w:rFonts w:eastAsia="Calibri"/>
          <w:lang w:eastAsia="en-US"/>
        </w:rPr>
        <w:t xml:space="preserve"> экспертизы муниципальных нормативных правовых актов</w:t>
      </w:r>
      <w:r w:rsidR="003872DB">
        <w:rPr>
          <w:rFonts w:eastAsia="Calibri"/>
          <w:lang w:eastAsia="en-US"/>
        </w:rPr>
        <w:t>.</w:t>
      </w:r>
      <w:r w:rsidR="00117FDF" w:rsidRPr="00117FDF">
        <w:rPr>
          <w:rFonts w:eastAsia="Calibri"/>
          <w:lang w:eastAsia="en-US"/>
        </w:rPr>
        <w:t xml:space="preserve"> </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2. Для целей Порядка используются следующие термины:</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регулирующий орган – </w:t>
      </w:r>
      <w:r w:rsidRPr="009F795F">
        <w:rPr>
          <w:szCs w:val="20"/>
        </w:rPr>
        <w:t>структурное подразделение администрации района</w:t>
      </w:r>
      <w:r w:rsidRPr="009F795F">
        <w:rPr>
          <w:rFonts w:eastAsia="Calibri"/>
          <w:lang w:eastAsia="en-US"/>
        </w:rPr>
        <w:t xml:space="preserve">, </w:t>
      </w:r>
      <w:r w:rsidRPr="009F795F">
        <w:rPr>
          <w:szCs w:val="20"/>
        </w:rPr>
        <w:t>муниципальное учреждение, учредителем которого является администрация района,</w:t>
      </w:r>
      <w:r w:rsidRPr="009F795F">
        <w:rPr>
          <w:i/>
          <w:szCs w:val="20"/>
        </w:rPr>
        <w:t xml:space="preserve"> </w:t>
      </w:r>
      <w:r w:rsidRPr="009F795F">
        <w:rPr>
          <w:rFonts w:eastAsia="Calibri"/>
          <w:lang w:eastAsia="en-US"/>
        </w:rPr>
        <w:t xml:space="preserve">являющееся разработчиком проекта </w:t>
      </w:r>
      <w:r w:rsidRPr="009F795F">
        <w:t xml:space="preserve">муниципального нормативного правового акта администрации района, </w:t>
      </w:r>
      <w:r w:rsidR="009C1FE4" w:rsidRPr="009C1FE4">
        <w:t>устанавливающ</w:t>
      </w:r>
      <w:r w:rsidR="009C1FE4">
        <w:t>его</w:t>
      </w:r>
      <w:r w:rsidR="009C1FE4" w:rsidRPr="009C1FE4">
        <w:t xml:space="preserve"> новые или изменяющие ранее предусмотренные муниципальными нормативными правовыми актами администрации района обязательные </w:t>
      </w:r>
      <w:r w:rsidR="009C1FE4" w:rsidRPr="005F39AA">
        <w:t>требования для субъектов предпринимательской и иной экономической деятельности, обязанности для субъектов инвестиционной деятельности</w:t>
      </w:r>
      <w:r w:rsidRPr="005F39AA">
        <w:rPr>
          <w:rFonts w:eastAsia="Calibri"/>
          <w:lang w:eastAsia="en-US"/>
        </w:rPr>
        <w:t>;</w:t>
      </w:r>
    </w:p>
    <w:p w:rsidR="009F795F" w:rsidRPr="009F795F" w:rsidRDefault="009F795F" w:rsidP="009F795F">
      <w:pPr>
        <w:widowControl w:val="0"/>
        <w:autoSpaceDE w:val="0"/>
        <w:autoSpaceDN w:val="0"/>
        <w:adjustRightInd w:val="0"/>
        <w:ind w:firstLine="709"/>
        <w:jc w:val="both"/>
      </w:pPr>
      <w:r w:rsidRPr="009F795F">
        <w:t>орган, осуществляющий экспертизу муниципальных нормативных правовых актов – структурное подразделение администрации района, муниципальное учреждение, учредителем которого является администрация района, являющееся разработчиком муниципального нормативного правового акта;</w:t>
      </w:r>
    </w:p>
    <w:p w:rsidR="009F795F" w:rsidRPr="009F795F" w:rsidRDefault="009F795F" w:rsidP="009F795F">
      <w:pPr>
        <w:widowControl w:val="0"/>
        <w:autoSpaceDE w:val="0"/>
        <w:autoSpaceDN w:val="0"/>
        <w:adjustRightInd w:val="0"/>
        <w:ind w:firstLine="709"/>
        <w:jc w:val="both"/>
      </w:pPr>
      <w:r w:rsidRPr="009F795F">
        <w:rPr>
          <w:rFonts w:eastAsia="Calibri"/>
          <w:lang w:eastAsia="en-US"/>
        </w:rPr>
        <w:t xml:space="preserve">уполномоченный орган – управление </w:t>
      </w:r>
      <w:r w:rsidR="005B4C05">
        <w:t>экономики</w:t>
      </w:r>
      <w:r w:rsidRPr="009F795F">
        <w:rPr>
          <w:rFonts w:eastAsia="Calibri"/>
          <w:lang w:eastAsia="en-US"/>
        </w:rPr>
        <w:t xml:space="preserve"> администрации района, ответственный за внедрение ОРВ </w:t>
      </w:r>
      <w:r w:rsidRPr="009F795F">
        <w:rPr>
          <w:szCs w:val="20"/>
        </w:rPr>
        <w:t xml:space="preserve">в муниципальном образовании Нижневартовский район </w:t>
      </w:r>
      <w:r w:rsidRPr="009F795F">
        <w:t>и развитие процедур ОРВ</w:t>
      </w:r>
      <w:r w:rsidR="00ED34A6">
        <w:t xml:space="preserve"> и</w:t>
      </w:r>
      <w:r w:rsidRPr="009F795F">
        <w:t xml:space="preserve"> экспертизы,</w:t>
      </w:r>
      <w:r w:rsidRPr="009F795F">
        <w:rPr>
          <w:rFonts w:eastAsia="Calibri"/>
          <w:lang w:eastAsia="en-US"/>
        </w:rPr>
        <w:t xml:space="preserve"> выполняющий функции нормативного правового, информационного и методического обеспечения ОРВ, выполняющий </w:t>
      </w:r>
      <w:r w:rsidRPr="009F795F">
        <w:t xml:space="preserve"> подготовку </w:t>
      </w:r>
      <w:r w:rsidR="009C1FE4" w:rsidRPr="009C1FE4">
        <w:t xml:space="preserve">заключений об оценке регулирующего воздействия по проектам нормативных правовых актов, устанавливающим новые или изменяющие ранее предусмотренные муниципальными нормативными правовыми актами администрации района </w:t>
      </w:r>
      <w:r w:rsidR="009C1FE4" w:rsidRPr="005F39AA">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9C1FE4" w:rsidRPr="009C1FE4">
        <w:t xml:space="preserve"> а также выполняющим подготовку заключений об </w:t>
      </w:r>
      <w:r w:rsidR="00763DD0">
        <w:t xml:space="preserve">экспертизе </w:t>
      </w:r>
      <w:r w:rsidR="009C1FE4" w:rsidRPr="009C1FE4">
        <w:lastRenderedPageBreak/>
        <w:t>муниципальных нормативных правовых</w:t>
      </w:r>
      <w:r w:rsidR="00D311FF">
        <w:t xml:space="preserve"> актов</w:t>
      </w:r>
      <w:r w:rsidRPr="009F795F">
        <w:rPr>
          <w:rFonts w:eastAsia="Calibri"/>
          <w:lang w:eastAsia="en-US"/>
        </w:rPr>
        <w:t>;</w:t>
      </w:r>
    </w:p>
    <w:p w:rsidR="009F795F" w:rsidRPr="009F795F" w:rsidRDefault="009F795F" w:rsidP="009F795F">
      <w:pPr>
        <w:widowControl w:val="0"/>
        <w:autoSpaceDE w:val="0"/>
        <w:autoSpaceDN w:val="0"/>
        <w:adjustRightInd w:val="0"/>
        <w:ind w:firstLine="709"/>
        <w:jc w:val="both"/>
      </w:pPr>
      <w:r w:rsidRPr="009F795F">
        <w:t>публичные консультации – открытое обсуждение с заинтересованными лицами концепции (идеи) предлагаемого правового регулирования, проекта муниципального нормативного правового акта или нормативного правового акта, организуемое регулирующим органом или органом, осуществляющим экспертизу муниципальных нормативных правовых актов;</w:t>
      </w:r>
    </w:p>
    <w:p w:rsidR="009F795F" w:rsidRPr="009F795F" w:rsidRDefault="009F795F" w:rsidP="009F795F">
      <w:pPr>
        <w:widowControl w:val="0"/>
        <w:autoSpaceDE w:val="0"/>
        <w:autoSpaceDN w:val="0"/>
        <w:adjustRightInd w:val="0"/>
        <w:ind w:firstLine="709"/>
        <w:jc w:val="both"/>
      </w:pPr>
      <w:r w:rsidRPr="009F795F">
        <w:rPr>
          <w:rFonts w:eastAsia="Calibri"/>
          <w:lang w:eastAsia="en-US"/>
        </w:rPr>
        <w:t xml:space="preserve">участники публичных консультаций – </w:t>
      </w:r>
      <w:r w:rsidRPr="009F795F">
        <w:t>структурные подразделения администрации района, за исключением регулирующих органов и структурных подразделений администрации района, осуществляющих экспертизу муниципальных нормативных правовых актов, иные органы, организации</w:t>
      </w:r>
      <w:r w:rsidR="00D71F6B">
        <w:t xml:space="preserve"> с которыми заключен</w:t>
      </w:r>
      <w:r w:rsidR="00717457">
        <w:t>о соглашение о взаимодействии по форме  согласно приложению 10</w:t>
      </w:r>
      <w:r w:rsidR="00D71F6B">
        <w:t xml:space="preserve"> </w:t>
      </w:r>
      <w:r w:rsidRPr="009F795F">
        <w:t xml:space="preserve"> </w:t>
      </w:r>
      <w:r w:rsidR="00717457">
        <w:t xml:space="preserve">к Порядку </w:t>
      </w:r>
      <w:r w:rsidRPr="009F795F">
        <w:t>и заинтересованные лица, принимающие участие в публичных обсуждениях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w:t>
      </w:r>
      <w:r w:rsidR="00ED34A6">
        <w:t xml:space="preserve"> и </w:t>
      </w:r>
      <w:r w:rsidRPr="009F795F">
        <w:t>экспертизы муниципальных нормативных правовых актов;</w:t>
      </w:r>
    </w:p>
    <w:p w:rsidR="009F795F" w:rsidRPr="009F795F" w:rsidRDefault="009F795F" w:rsidP="009F795F">
      <w:pPr>
        <w:autoSpaceDE w:val="0"/>
        <w:autoSpaceDN w:val="0"/>
        <w:adjustRightInd w:val="0"/>
        <w:ind w:firstLine="709"/>
        <w:jc w:val="both"/>
      </w:pPr>
      <w:r w:rsidRPr="009F795F">
        <w:t>участники проведения оценки регулирующего воздействия</w:t>
      </w:r>
      <w:r w:rsidR="00ED34A6">
        <w:t xml:space="preserve"> и</w:t>
      </w:r>
      <w:r w:rsidRPr="009F795F">
        <w:t xml:space="preserve"> экспертизы                   – регулирующий орган, орган осуществляющий экспертизу </w:t>
      </w:r>
      <w:r w:rsidR="00ED34A6">
        <w:t xml:space="preserve">муниципальных </w:t>
      </w:r>
      <w:r w:rsidRPr="009F795F">
        <w:t>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w:t>
      </w:r>
      <w:r w:rsidR="00ED34A6">
        <w:t xml:space="preserve"> и </w:t>
      </w:r>
      <w:r w:rsidRPr="009F795F">
        <w:t xml:space="preserve"> экспертизы;</w:t>
      </w:r>
    </w:p>
    <w:p w:rsidR="009F795F" w:rsidRPr="009F795F" w:rsidRDefault="009F795F" w:rsidP="009F795F">
      <w:pPr>
        <w:ind w:firstLine="709"/>
        <w:jc w:val="both"/>
        <w:rPr>
          <w:szCs w:val="20"/>
        </w:rPr>
      </w:pPr>
      <w:r w:rsidRPr="009F795F">
        <w:rPr>
          <w:rFonts w:eastAsia="Calibri"/>
          <w:szCs w:val="20"/>
        </w:rPr>
        <w:t xml:space="preserve">сводный отчет о результатах проведения ОРВ, отчет о результатах проведения экспертизы </w:t>
      </w:r>
      <w:r w:rsidR="00ED34A6">
        <w:rPr>
          <w:rFonts w:eastAsia="Calibri"/>
          <w:szCs w:val="20"/>
        </w:rPr>
        <w:t xml:space="preserve">(далее – сводный отчет) </w:t>
      </w:r>
      <w:r w:rsidRPr="009F795F">
        <w:rPr>
          <w:rFonts w:eastAsia="Calibri"/>
          <w:szCs w:val="20"/>
        </w:rPr>
        <w:t>− 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r w:rsidRPr="009F795F">
        <w:rPr>
          <w:szCs w:val="20"/>
        </w:rPr>
        <w:t>;</w:t>
      </w:r>
    </w:p>
    <w:p w:rsidR="009F795F" w:rsidRPr="009F795F" w:rsidRDefault="009F795F" w:rsidP="009F795F">
      <w:pPr>
        <w:ind w:firstLine="709"/>
        <w:jc w:val="both"/>
      </w:pPr>
      <w:r w:rsidRPr="009F795F">
        <w:rPr>
          <w:szCs w:val="20"/>
        </w:rPr>
        <w:t>свод предложений по итогам проведения публичных консультаций</w:t>
      </w:r>
      <w:r w:rsidR="00093C32">
        <w:rPr>
          <w:szCs w:val="20"/>
        </w:rPr>
        <w:t xml:space="preserve">                </w:t>
      </w:r>
      <w:r w:rsidRPr="009F795F">
        <w:rPr>
          <w:szCs w:val="20"/>
        </w:rPr>
        <w:t xml:space="preserve"> (далее – свод предложений) – документ, </w:t>
      </w:r>
      <w:r w:rsidRPr="009F795F">
        <w:rPr>
          <w:bCs/>
        </w:rPr>
        <w:t>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w:t>
      </w:r>
      <w:r w:rsidR="00A1141C">
        <w:rPr>
          <w:bCs/>
        </w:rPr>
        <w:t xml:space="preserve"> и</w:t>
      </w:r>
      <w:r w:rsidRPr="009F795F">
        <w:rPr>
          <w:bCs/>
        </w:rPr>
        <w:t xml:space="preserve"> экспертизы и результаты их рассмотрения регулирующим органом или </w:t>
      </w:r>
      <w:r w:rsidRPr="009F795F">
        <w:t>органом, осуществляющим экспертизу муниципальных нормативных правовых актов;</w:t>
      </w:r>
    </w:p>
    <w:p w:rsidR="009F795F" w:rsidRDefault="009F795F" w:rsidP="00093C32">
      <w:pPr>
        <w:widowControl w:val="0"/>
        <w:autoSpaceDE w:val="0"/>
        <w:autoSpaceDN w:val="0"/>
        <w:ind w:firstLine="709"/>
        <w:jc w:val="both"/>
        <w:rPr>
          <w:color w:val="000000" w:themeColor="text1"/>
        </w:rPr>
      </w:pPr>
      <w:r w:rsidRPr="00093C32">
        <w:rPr>
          <w:color w:val="000000" w:themeColor="text1"/>
        </w:rPr>
        <w:t>проекты муниципальных нормативных правовых актов, разрабатываемые в условиях режима повышенной готовности, – проекты муниципальных нормативных правовых актов</w:t>
      </w:r>
      <w:r w:rsidR="00744B6A" w:rsidRPr="00744B6A">
        <w:t xml:space="preserve"> </w:t>
      </w:r>
      <w:r w:rsidR="00744B6A" w:rsidRPr="00744B6A">
        <w:rPr>
          <w:color w:val="000000" w:themeColor="text1"/>
        </w:rPr>
        <w:t>администрации района</w:t>
      </w:r>
      <w:r w:rsidRPr="00093C32">
        <w:rPr>
          <w:color w:val="000000" w:themeColor="text1"/>
        </w:rPr>
        <w:t xml:space="preserve">, затрагивающих вопросы осуществления </w:t>
      </w:r>
      <w:r w:rsidRPr="005F39AA">
        <w:rPr>
          <w:color w:val="000000" w:themeColor="text1"/>
        </w:rPr>
        <w:t>предпринимательской</w:t>
      </w:r>
      <w:r w:rsidR="005F39AA" w:rsidRPr="005F39AA">
        <w:rPr>
          <w:color w:val="000000" w:themeColor="text1"/>
        </w:rPr>
        <w:t xml:space="preserve"> и </w:t>
      </w:r>
      <w:r w:rsidRPr="005F39AA">
        <w:rPr>
          <w:color w:val="000000" w:themeColor="text1"/>
        </w:rPr>
        <w:t xml:space="preserve"> инвестиционной </w:t>
      </w:r>
      <w:r w:rsidR="00744B6A" w:rsidRPr="005F39AA">
        <w:rPr>
          <w:color w:val="000000" w:themeColor="text1"/>
        </w:rPr>
        <w:t>деятельности</w:t>
      </w:r>
      <w:r w:rsidRPr="00093C32">
        <w:rPr>
          <w:color w:val="000000" w:themeColor="text1"/>
        </w:rPr>
        <w:t>, разрабатываемые регулирующим органом во исполнение планов мероприятий по обеспечению устойчивого развития экономики муниципального образования Нижневартовский район в условиях режима повышенной готовности;</w:t>
      </w:r>
    </w:p>
    <w:p w:rsidR="00B843CB" w:rsidRPr="00093C32" w:rsidRDefault="00B843CB" w:rsidP="00093C32">
      <w:pPr>
        <w:widowControl w:val="0"/>
        <w:autoSpaceDE w:val="0"/>
        <w:autoSpaceDN w:val="0"/>
        <w:ind w:firstLine="709"/>
        <w:jc w:val="both"/>
        <w:rPr>
          <w:color w:val="000000" w:themeColor="text1"/>
        </w:rPr>
      </w:pPr>
      <w:r>
        <w:rPr>
          <w:color w:val="000000" w:themeColor="text1"/>
        </w:rPr>
        <w:t xml:space="preserve">проекты </w:t>
      </w:r>
      <w:r w:rsidRPr="00B843CB">
        <w:rPr>
          <w:color w:val="000000" w:themeColor="text1"/>
        </w:rPr>
        <w:t>муниципальных нормативных правовых актов, разрабатываемые в условиях</w:t>
      </w:r>
      <w:r w:rsidR="00744B6A">
        <w:rPr>
          <w:color w:val="000000" w:themeColor="text1"/>
        </w:rPr>
        <w:t xml:space="preserve"> внешнего санкционного давления, - проекты муниципальных нормативных правовых актов администрации района, затрагивающих вопросы</w:t>
      </w:r>
      <w:r w:rsidR="00744B6A" w:rsidRPr="00744B6A">
        <w:t xml:space="preserve"> </w:t>
      </w:r>
      <w:r w:rsidR="00744B6A">
        <w:t xml:space="preserve">осуществления </w:t>
      </w:r>
      <w:r w:rsidR="00744B6A" w:rsidRPr="005F39AA">
        <w:rPr>
          <w:color w:val="000000" w:themeColor="text1"/>
        </w:rPr>
        <w:t xml:space="preserve">предпринимательской, инвестиционной и иной экономической </w:t>
      </w:r>
      <w:r w:rsidR="00744B6A" w:rsidRPr="005F39AA">
        <w:rPr>
          <w:color w:val="000000" w:themeColor="text1"/>
        </w:rPr>
        <w:lastRenderedPageBreak/>
        <w:t>деятельности, п</w:t>
      </w:r>
      <w:r w:rsidR="00744B6A">
        <w:rPr>
          <w:color w:val="000000" w:themeColor="text1"/>
        </w:rPr>
        <w:t>одготовленные</w:t>
      </w:r>
      <w:r w:rsidR="00744B6A" w:rsidRPr="00744B6A">
        <w:rPr>
          <w:color w:val="000000" w:themeColor="text1"/>
        </w:rPr>
        <w:t xml:space="preserve"> регулирующим органом</w:t>
      </w:r>
      <w:r w:rsidR="00744B6A">
        <w:rPr>
          <w:color w:val="000000" w:themeColor="text1"/>
        </w:rPr>
        <w:t xml:space="preserve"> в условиях</w:t>
      </w:r>
      <w:r w:rsidR="00012479">
        <w:rPr>
          <w:color w:val="000000" w:themeColor="text1"/>
        </w:rPr>
        <w:t xml:space="preserve"> внешнего  санкционного давления, направленные на обеспечение устойчивого развития экономики в условиях внешнего санкционного давления;</w:t>
      </w:r>
    </w:p>
    <w:p w:rsidR="009F795F" w:rsidRPr="009F795F" w:rsidRDefault="009F795F" w:rsidP="00093C32">
      <w:pPr>
        <w:widowControl w:val="0"/>
        <w:autoSpaceDE w:val="0"/>
        <w:autoSpaceDN w:val="0"/>
        <w:ind w:firstLine="709"/>
        <w:jc w:val="both"/>
        <w:rPr>
          <w:color w:val="000000" w:themeColor="text1"/>
        </w:rPr>
      </w:pPr>
      <w:r w:rsidRPr="00093C32">
        <w:rPr>
          <w:color w:val="000000" w:themeColor="text1"/>
        </w:rPr>
        <w:t>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w:t>
      </w:r>
      <w:r w:rsidR="00012479" w:rsidRPr="00012479">
        <w:t xml:space="preserve"> </w:t>
      </w:r>
      <w:r w:rsidR="00012479" w:rsidRPr="005F39AA">
        <w:rPr>
          <w:color w:val="000000" w:themeColor="text1"/>
        </w:rPr>
        <w:t>в условиях внешнего санкционного давления,</w:t>
      </w:r>
      <w:r w:rsidRPr="005F39AA">
        <w:rPr>
          <w:color w:val="000000" w:themeColor="text1"/>
        </w:rPr>
        <w:t xml:space="preserve"> при котором не применяется раздел</w:t>
      </w:r>
      <w:r w:rsidRPr="00093C32">
        <w:rPr>
          <w:color w:val="000000" w:themeColor="text1"/>
        </w:rPr>
        <w:t xml:space="preserve"> </w:t>
      </w:r>
      <w:r w:rsidRPr="00093C32">
        <w:rPr>
          <w:color w:val="000000" w:themeColor="text1"/>
          <w:lang w:val="en-US"/>
        </w:rPr>
        <w:t>I</w:t>
      </w:r>
      <w:r w:rsidRPr="00093C32">
        <w:rPr>
          <w:rFonts w:eastAsia="Calibri"/>
          <w:lang w:eastAsia="en-US"/>
        </w:rPr>
        <w:t>II</w:t>
      </w:r>
      <w:r w:rsidRPr="00093C32">
        <w:rPr>
          <w:color w:val="000000" w:themeColor="text1"/>
        </w:rPr>
        <w:t xml:space="preserve"> Порядка, за исключением подпункта 12.1 пункта 12, абзаца тринадцатого пункта 28 Порядка;</w:t>
      </w:r>
    </w:p>
    <w:p w:rsidR="009F795F" w:rsidRPr="009F795F" w:rsidRDefault="009F795F" w:rsidP="009F795F">
      <w:pPr>
        <w:autoSpaceDE w:val="0"/>
        <w:autoSpaceDN w:val="0"/>
        <w:adjustRightInd w:val="0"/>
        <w:ind w:firstLine="709"/>
        <w:jc w:val="both"/>
      </w:pPr>
      <w:r w:rsidRPr="009F795F">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исполнительными органами государственной власти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w:t>
      </w:r>
      <w:r w:rsidR="00C54FA6">
        <w:t xml:space="preserve"> и</w:t>
      </w:r>
      <w:r w:rsidRPr="009F795F">
        <w:t xml:space="preserve"> экспертизы.</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участники проведения оценки регулирующего воздействия</w:t>
      </w:r>
      <w:r w:rsidR="00C54FA6">
        <w:rPr>
          <w:rFonts w:eastAsiaTheme="minorHAnsi"/>
          <w:lang w:eastAsia="en-US"/>
        </w:rPr>
        <w:t xml:space="preserve"> и</w:t>
      </w:r>
      <w:r w:rsidRPr="009F795F">
        <w:rPr>
          <w:rFonts w:eastAsiaTheme="minorHAnsi"/>
          <w:lang w:eastAsia="en-US"/>
        </w:rPr>
        <w:t xml:space="preserve"> экспертизы</w:t>
      </w:r>
      <w:r w:rsidR="00C54FA6">
        <w:rPr>
          <w:rFonts w:eastAsiaTheme="minorHAnsi"/>
          <w:lang w:eastAsia="en-US"/>
        </w:rPr>
        <w:t xml:space="preserve"> </w:t>
      </w:r>
      <w:r w:rsidRPr="009F795F">
        <w:rPr>
          <w:rFonts w:eastAsiaTheme="minorHAnsi"/>
          <w:lang w:eastAsia="en-US"/>
        </w:rPr>
        <w:t>–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оценки регулирующего воздействия</w:t>
      </w:r>
      <w:r w:rsidR="00C54FA6">
        <w:rPr>
          <w:rFonts w:eastAsiaTheme="minorHAnsi"/>
          <w:lang w:eastAsia="en-US"/>
        </w:rPr>
        <w:t xml:space="preserve"> и</w:t>
      </w:r>
      <w:r w:rsidRPr="009F795F">
        <w:rPr>
          <w:rFonts w:eastAsiaTheme="minorHAnsi"/>
          <w:lang w:eastAsia="en-US"/>
        </w:rPr>
        <w:t xml:space="preserve"> экспертизы.</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3. ОРВ проектов муниципальных нормативных правовых актов</w:t>
      </w:r>
      <w:r w:rsidR="00C54FA6">
        <w:rPr>
          <w:rFonts w:eastAsia="Calibri"/>
          <w:lang w:eastAsia="en-US"/>
        </w:rPr>
        <w:t xml:space="preserve"> и </w:t>
      </w:r>
      <w:r w:rsidRPr="009F795F">
        <w:rPr>
          <w:rFonts w:eastAsia="Calibri"/>
          <w:lang w:eastAsia="en-US"/>
        </w:rPr>
        <w:t xml:space="preserve">                                  экспертиза муниципальных нормативных правовых актов проводится в соответствии с Порядком.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3.1. ОРВ проектов муниципальных нормативных правовых актов администрации района, подготавливаемых структурными подразделениями администрации района, проводится в соответствии с Порядком.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3.2. ОРВ проектов муниципальных нормативных правовых актов района, внесенных в Думу района субъектами правотворческой инициативы, за исключением проектов, подготавливаемых структурными подразделениями администрации района, проводится в порядке, установленном Думой района.</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4. Процедура ОРВ проектов муниципальных нормативных правовых актов </w:t>
      </w:r>
      <w:r w:rsidR="00437542">
        <w:rPr>
          <w:rFonts w:eastAsia="Calibri"/>
          <w:lang w:eastAsia="en-US"/>
        </w:rPr>
        <w:t>проводится</w:t>
      </w:r>
      <w:r w:rsidRPr="009F795F">
        <w:rPr>
          <w:rFonts w:eastAsia="Calibri"/>
          <w:lang w:eastAsia="en-US"/>
        </w:rPr>
        <w:t xml:space="preserve"> в целях выявления положений, </w:t>
      </w:r>
      <w:r w:rsidRPr="005F39AA">
        <w:rPr>
          <w:rFonts w:eastAsia="Calibri"/>
          <w:lang w:eastAsia="en-US"/>
        </w:rPr>
        <w:t xml:space="preserve">вводящих избыточные обязанности, запреты и ограничения для субъектов предпринимательской </w:t>
      </w:r>
      <w:r w:rsidR="00DD0826" w:rsidRPr="005F39AA">
        <w:rPr>
          <w:rFonts w:eastAsia="Calibri"/>
          <w:lang w:eastAsia="en-US"/>
        </w:rPr>
        <w:t xml:space="preserve">              </w:t>
      </w:r>
      <w:r w:rsidRPr="005F39AA">
        <w:rPr>
          <w:rFonts w:eastAsia="Calibri"/>
          <w:lang w:eastAsia="en-US"/>
        </w:rPr>
        <w:t xml:space="preserve">и </w:t>
      </w:r>
      <w:r w:rsidR="00437542" w:rsidRPr="005F39AA">
        <w:rPr>
          <w:rFonts w:eastAsia="Calibri"/>
          <w:lang w:eastAsia="en-US"/>
        </w:rPr>
        <w:t>иной экономической деятельности</w:t>
      </w:r>
      <w:r w:rsidR="0026209C" w:rsidRPr="005F39AA">
        <w:rPr>
          <w:rFonts w:eastAsia="Calibri"/>
          <w:lang w:eastAsia="en-US"/>
        </w:rPr>
        <w:t xml:space="preserve"> или способствующие их введению</w:t>
      </w:r>
      <w:r w:rsidR="00437542" w:rsidRPr="005F39AA">
        <w:rPr>
          <w:rFonts w:eastAsia="Calibri"/>
          <w:lang w:eastAsia="en-US"/>
        </w:rPr>
        <w:t xml:space="preserve">, </w:t>
      </w:r>
      <w:r w:rsidRPr="005F39AA">
        <w:rPr>
          <w:rFonts w:eastAsia="Calibri"/>
          <w:lang w:eastAsia="en-US"/>
        </w:rPr>
        <w:t xml:space="preserve">а также положений, способствующих возникновению необоснованных расходов субъектов предпринимательской и </w:t>
      </w:r>
      <w:r w:rsidR="00E03EC9" w:rsidRPr="005F39AA">
        <w:rPr>
          <w:rFonts w:eastAsia="Calibri"/>
          <w:lang w:eastAsia="en-US"/>
        </w:rPr>
        <w:t xml:space="preserve">иной экономической </w:t>
      </w:r>
      <w:r w:rsidRPr="005F39AA">
        <w:rPr>
          <w:rFonts w:eastAsia="Calibri"/>
          <w:lang w:eastAsia="en-US"/>
        </w:rPr>
        <w:t xml:space="preserve"> деятельности</w:t>
      </w:r>
      <w:r w:rsidRPr="009F795F">
        <w:rPr>
          <w:rFonts w:eastAsia="Calibri"/>
          <w:lang w:eastAsia="en-US"/>
        </w:rPr>
        <w:t xml:space="preserve"> и бюджета муниципального образования.</w:t>
      </w:r>
    </w:p>
    <w:p w:rsidR="009F795F" w:rsidRPr="005F39AA" w:rsidRDefault="009F795F" w:rsidP="009F795F">
      <w:pPr>
        <w:widowControl w:val="0"/>
        <w:autoSpaceDE w:val="0"/>
        <w:autoSpaceDN w:val="0"/>
        <w:adjustRightInd w:val="0"/>
        <w:ind w:firstLine="709"/>
        <w:jc w:val="both"/>
        <w:rPr>
          <w:rFonts w:eastAsia="Calibri"/>
          <w:lang w:eastAsia="en-US"/>
        </w:rPr>
      </w:pPr>
      <w:r w:rsidRPr="005F39AA">
        <w:rPr>
          <w:rFonts w:eastAsia="Calibri"/>
          <w:lang w:eastAsia="en-US"/>
        </w:rPr>
        <w:t>5. Проекты муниципальных нормативных правовых актов, подлежат процедуре ОРВ при наличии в них следующих положений:</w:t>
      </w:r>
    </w:p>
    <w:p w:rsidR="009F795F" w:rsidRPr="005F39AA" w:rsidRDefault="009F795F" w:rsidP="009F795F">
      <w:pPr>
        <w:widowControl w:val="0"/>
        <w:autoSpaceDE w:val="0"/>
        <w:autoSpaceDN w:val="0"/>
        <w:adjustRightInd w:val="0"/>
        <w:ind w:firstLine="709"/>
        <w:jc w:val="both"/>
        <w:rPr>
          <w:rFonts w:eastAsia="Calibri"/>
          <w:lang w:eastAsia="en-US"/>
        </w:rPr>
      </w:pPr>
      <w:r w:rsidRPr="005F39AA">
        <w:rPr>
          <w:rFonts w:eastAsia="Calibri"/>
          <w:lang w:eastAsia="en-US"/>
        </w:rPr>
        <w:t xml:space="preserve">устанавливающих новые или изменяющих ранее предусмотренные муниципальными правовыми актами </w:t>
      </w:r>
      <w:r w:rsidR="00CA229B" w:rsidRPr="005F39AA">
        <w:rPr>
          <w:rFonts w:eastAsia="Calibri"/>
          <w:lang w:eastAsia="en-US"/>
        </w:rPr>
        <w:t>обяза</w:t>
      </w:r>
      <w:r w:rsidR="00E95283" w:rsidRPr="005F39AA">
        <w:rPr>
          <w:rFonts w:eastAsia="Calibri"/>
          <w:lang w:eastAsia="en-US"/>
        </w:rPr>
        <w:t xml:space="preserve">тельные требования </w:t>
      </w:r>
      <w:r w:rsidRPr="005F39AA">
        <w:rPr>
          <w:rFonts w:eastAsia="Calibri"/>
          <w:lang w:eastAsia="en-US"/>
        </w:rPr>
        <w:t xml:space="preserve">для субъектов предпринимательской </w:t>
      </w:r>
      <w:r w:rsidR="00CA229B" w:rsidRPr="005F39AA">
        <w:rPr>
          <w:rFonts w:eastAsia="Calibri"/>
          <w:lang w:eastAsia="en-US"/>
        </w:rPr>
        <w:t>и иной экономической</w:t>
      </w:r>
      <w:r w:rsidRPr="005F39AA">
        <w:rPr>
          <w:rFonts w:eastAsia="Calibri"/>
          <w:lang w:eastAsia="en-US"/>
        </w:rPr>
        <w:t xml:space="preserve"> деятельности;</w:t>
      </w:r>
    </w:p>
    <w:p w:rsidR="00E95283" w:rsidRPr="009F795F" w:rsidRDefault="00E95283" w:rsidP="009F795F">
      <w:pPr>
        <w:widowControl w:val="0"/>
        <w:autoSpaceDE w:val="0"/>
        <w:autoSpaceDN w:val="0"/>
        <w:adjustRightInd w:val="0"/>
        <w:ind w:firstLine="709"/>
        <w:jc w:val="both"/>
        <w:rPr>
          <w:rFonts w:eastAsia="Calibri"/>
          <w:lang w:eastAsia="en-US"/>
        </w:rPr>
      </w:pPr>
      <w:r w:rsidRPr="005F39AA">
        <w:rPr>
          <w:rFonts w:eastAsia="Calibri"/>
          <w:lang w:eastAsia="en-US"/>
        </w:rPr>
        <w:lastRenderedPageBreak/>
        <w:t>устанавливающих новые или изменяющих ранее предусмотренные муниципальными правовыми актами обязанности, для субъектов инвестиционной деятельности.</w:t>
      </w:r>
    </w:p>
    <w:p w:rsidR="009F795F" w:rsidRPr="009F795F" w:rsidRDefault="009F795F" w:rsidP="009F795F">
      <w:pPr>
        <w:autoSpaceDE w:val="0"/>
        <w:autoSpaceDN w:val="0"/>
        <w:adjustRightInd w:val="0"/>
        <w:ind w:firstLine="709"/>
        <w:jc w:val="both"/>
        <w:rPr>
          <w:rFonts w:ascii="a_Timer" w:hAnsi="a_Timer"/>
          <w:szCs w:val="20"/>
        </w:rPr>
      </w:pPr>
      <w:r w:rsidRPr="009F795F">
        <w:rPr>
          <w:rFonts w:ascii="a_Timer" w:eastAsia="Calibri" w:hAnsi="a_Timer"/>
          <w:szCs w:val="20"/>
          <w:lang w:eastAsia="en-US"/>
        </w:rPr>
        <w:t>6.</w:t>
      </w:r>
      <w:r w:rsidRPr="009F795F">
        <w:rPr>
          <w:rFonts w:ascii="a_Timer" w:hAnsi="a_Timer"/>
          <w:szCs w:val="20"/>
        </w:rPr>
        <w:t xml:space="preserve"> </w:t>
      </w:r>
      <w:r w:rsidRPr="009F795F">
        <w:rPr>
          <w:rFonts w:ascii="a_Timer" w:hAnsi="a_Timer" w:cs="a_Timer"/>
        </w:rPr>
        <w:t>ОРВ</w:t>
      </w:r>
      <w:r w:rsidR="00BD322D">
        <w:rPr>
          <w:rFonts w:ascii="a_Timer" w:hAnsi="a_Timer" w:cs="a_Timer"/>
        </w:rPr>
        <w:t xml:space="preserve"> и </w:t>
      </w:r>
      <w:r w:rsidRPr="009F795F">
        <w:rPr>
          <w:rFonts w:ascii="a_Timer" w:hAnsi="a_Timer" w:cs="a_Timer"/>
        </w:rPr>
        <w:t xml:space="preserve">экспертиза не осуществляется в отношении проектов муниципальных нормативных правовых актов </w:t>
      </w:r>
      <w:r w:rsidR="00DD0826">
        <w:rPr>
          <w:rFonts w:ascii="a_Timer" w:hAnsi="a_Timer" w:cs="a_Timer"/>
        </w:rPr>
        <w:t xml:space="preserve">                               </w:t>
      </w:r>
      <w:r w:rsidRPr="009F795F">
        <w:rPr>
          <w:rFonts w:ascii="a_Timer" w:hAnsi="a_Timer" w:cs="a_Timer"/>
        </w:rPr>
        <w:t>и муниципальных нормативных правовых актов или их отдельных положений</w:t>
      </w:r>
      <w:r w:rsidRPr="009F795F">
        <w:rPr>
          <w:rFonts w:ascii="a_Timer" w:hAnsi="a_Timer"/>
          <w:szCs w:val="20"/>
        </w:rPr>
        <w:t>:</w:t>
      </w:r>
    </w:p>
    <w:p w:rsidR="009F795F" w:rsidRPr="009F795F" w:rsidRDefault="009F795F" w:rsidP="00BD322D">
      <w:pPr>
        <w:autoSpaceDE w:val="0"/>
        <w:autoSpaceDN w:val="0"/>
        <w:adjustRightInd w:val="0"/>
        <w:ind w:firstLine="708"/>
        <w:jc w:val="both"/>
      </w:pPr>
      <w:r w:rsidRPr="009F795F">
        <w:t xml:space="preserve">проектов нормативных правовых актов представительного органа муниципального образования, </w:t>
      </w:r>
      <w:r w:rsidR="00BD322D">
        <w:t>устанавливающих, изменяющих, приостанавливающих, отменяющих местные налоги и сборы</w:t>
      </w:r>
      <w:r w:rsidR="00C54FA6">
        <w:t>;</w:t>
      </w:r>
    </w:p>
    <w:p w:rsidR="009F795F" w:rsidRPr="009F795F" w:rsidRDefault="009F795F" w:rsidP="009F795F">
      <w:pPr>
        <w:widowControl w:val="0"/>
        <w:autoSpaceDE w:val="0"/>
        <w:autoSpaceDN w:val="0"/>
        <w:adjustRightInd w:val="0"/>
        <w:ind w:firstLine="709"/>
        <w:jc w:val="both"/>
      </w:pPr>
      <w:r w:rsidRPr="009F795F">
        <w:t xml:space="preserve">проектов нормативных правовых актов представительного органа муниципального образования, регулирующих бюджетные </w:t>
      </w:r>
      <w:r w:rsidR="00BD322D" w:rsidRPr="00BD322D">
        <w:t>право</w:t>
      </w:r>
      <w:r w:rsidR="00C54FA6" w:rsidRPr="00BD322D">
        <w:t>отношения</w:t>
      </w:r>
      <w:r w:rsidRPr="00BD322D">
        <w:t>;</w:t>
      </w:r>
    </w:p>
    <w:p w:rsidR="009F795F" w:rsidRPr="00F50CD1" w:rsidRDefault="009F795F" w:rsidP="00BD322D">
      <w:pPr>
        <w:autoSpaceDE w:val="0"/>
        <w:autoSpaceDN w:val="0"/>
        <w:adjustRightInd w:val="0"/>
        <w:jc w:val="both"/>
      </w:pPr>
      <w:r w:rsidRPr="009F795F">
        <w:t xml:space="preserve">проектов нормативных правовых актов, </w:t>
      </w:r>
      <w:r w:rsidR="00BD322D" w:rsidRPr="00BD322D">
        <w:t>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50CD1" w:rsidRPr="00BD322D">
        <w:t>.</w:t>
      </w:r>
    </w:p>
    <w:p w:rsidR="00E50759" w:rsidRPr="00E50759" w:rsidRDefault="00E50759" w:rsidP="00DD0826">
      <w:pPr>
        <w:autoSpaceDE w:val="0"/>
        <w:autoSpaceDN w:val="0"/>
        <w:adjustRightInd w:val="0"/>
        <w:ind w:firstLine="709"/>
        <w:jc w:val="both"/>
      </w:pPr>
      <w:r>
        <w:t xml:space="preserve">6.1. </w:t>
      </w:r>
      <w:r w:rsidR="009D68EE" w:rsidRPr="009D68EE">
        <w:t>Порядок не распространяется на проекты муниципальных нормативных правовых актов и муниципальные нормативные правовые акты, содержащие сведения, составляющие государственную тайну, или сведения конфиденциального характера, а также утверждающие административные регламенты предоставления (исполнения) муниципальных услуг (функций).</w:t>
      </w:r>
    </w:p>
    <w:p w:rsidR="009F795F" w:rsidRPr="009F795F" w:rsidRDefault="009F795F" w:rsidP="009F795F">
      <w:pPr>
        <w:widowControl w:val="0"/>
        <w:autoSpaceDE w:val="0"/>
        <w:autoSpaceDN w:val="0"/>
        <w:adjustRightInd w:val="0"/>
        <w:ind w:firstLine="709"/>
        <w:jc w:val="both"/>
      </w:pPr>
      <w:r w:rsidRPr="009F795F">
        <w:t>7. Ответственным за определение необходимости проведения                                      оценки регулирующего воздействия проекта муниципального нормативного правового акта</w:t>
      </w:r>
      <w:r w:rsidR="00F50CD1">
        <w:t xml:space="preserve"> и</w:t>
      </w:r>
      <w:r w:rsidRPr="009F795F">
        <w:t xml:space="preserve"> экспертизы муниципального нормативного правового акта является структурное подразделение администрации района, муниципальное учреждение, учредителем которого является администрация района, являющееся разработчиком проекта муниципального нормативного правового акта, муниципального нормативного правового акта.</w:t>
      </w:r>
    </w:p>
    <w:p w:rsidR="009F795F" w:rsidRPr="009F795F" w:rsidRDefault="009F795F" w:rsidP="00DD0826">
      <w:pPr>
        <w:widowControl w:val="0"/>
        <w:autoSpaceDE w:val="0"/>
        <w:autoSpaceDN w:val="0"/>
        <w:adjustRightInd w:val="0"/>
        <w:ind w:firstLine="709"/>
        <w:jc w:val="both"/>
      </w:pPr>
      <w:r w:rsidRPr="009F795F">
        <w:t>8. Проекты муниципальных нормативных правовых актов подлежат согласованию с уполномоченным органом на предмет необходимости проведения оценки регулирующего воздействия.</w:t>
      </w:r>
    </w:p>
    <w:p w:rsidR="009F795F" w:rsidRPr="009F795F" w:rsidRDefault="009F795F" w:rsidP="00DD0826">
      <w:pPr>
        <w:widowControl w:val="0"/>
        <w:autoSpaceDE w:val="0"/>
        <w:autoSpaceDN w:val="0"/>
        <w:ind w:firstLine="709"/>
        <w:jc w:val="both"/>
        <w:rPr>
          <w:color w:val="000000" w:themeColor="text1"/>
        </w:rPr>
      </w:pPr>
      <w:r w:rsidRPr="009F795F">
        <w:rPr>
          <w:color w:val="000000" w:themeColor="text1"/>
        </w:rPr>
        <w:t>Проекты муниципальных нормативных правовых актов, разрабатываемые в условиях режима повышенной готовности,</w:t>
      </w:r>
      <w:r w:rsidR="00971F26" w:rsidRPr="00971F26">
        <w:t xml:space="preserve"> </w:t>
      </w:r>
      <w:r w:rsidR="00156D5D" w:rsidRPr="009D68EE">
        <w:t xml:space="preserve">либо </w:t>
      </w:r>
      <w:r w:rsidR="00971F26" w:rsidRPr="009D68EE">
        <w:rPr>
          <w:color w:val="000000" w:themeColor="text1"/>
        </w:rPr>
        <w:t>в условиях внешнего санкционного давления,</w:t>
      </w:r>
      <w:r w:rsidRPr="009D68EE">
        <w:rPr>
          <w:color w:val="000000" w:themeColor="text1"/>
        </w:rPr>
        <w:t xml:space="preserve"> подлежат согласованию</w:t>
      </w:r>
      <w:r w:rsidR="00DD0826" w:rsidRPr="009D68EE">
        <w:rPr>
          <w:color w:val="000000" w:themeColor="text1"/>
        </w:rPr>
        <w:t xml:space="preserve"> </w:t>
      </w:r>
      <w:r w:rsidRPr="009D68EE">
        <w:rPr>
          <w:color w:val="000000" w:themeColor="text1"/>
        </w:rPr>
        <w:t>с упо</w:t>
      </w:r>
      <w:r w:rsidRPr="009F795F">
        <w:rPr>
          <w:color w:val="000000" w:themeColor="text1"/>
        </w:rPr>
        <w:t xml:space="preserve">лномоченным органом на предмет возможности проведения ОРВ </w:t>
      </w:r>
      <w:r w:rsidR="00DD0826">
        <w:rPr>
          <w:color w:val="000000" w:themeColor="text1"/>
        </w:rPr>
        <w:t xml:space="preserve">  </w:t>
      </w:r>
      <w:r w:rsidRPr="009F795F">
        <w:rPr>
          <w:color w:val="000000" w:themeColor="text1"/>
        </w:rPr>
        <w:t>в специальном порядке.</w:t>
      </w:r>
    </w:p>
    <w:p w:rsidR="009F795F" w:rsidRPr="009D68EE" w:rsidRDefault="009F795F" w:rsidP="00DD0826">
      <w:pPr>
        <w:widowControl w:val="0"/>
        <w:autoSpaceDE w:val="0"/>
        <w:autoSpaceDN w:val="0"/>
        <w:adjustRightInd w:val="0"/>
        <w:ind w:firstLine="709"/>
        <w:jc w:val="both"/>
        <w:rPr>
          <w:rFonts w:eastAsiaTheme="minorHAnsi"/>
          <w:lang w:eastAsia="en-US"/>
        </w:rPr>
      </w:pPr>
      <w:r w:rsidRPr="00066AC3">
        <w:rPr>
          <w:rFonts w:eastAsiaTheme="minorHAnsi"/>
          <w:lang w:eastAsia="en-US"/>
        </w:rPr>
        <w:t xml:space="preserve">Согласование проектов муниципальных нормативных правовых актов уполномоченным органом на предмет необходимости проведения ОРВ </w:t>
      </w:r>
      <w:r w:rsidR="00DD0826" w:rsidRPr="00066AC3">
        <w:rPr>
          <w:rFonts w:eastAsiaTheme="minorHAnsi"/>
          <w:lang w:eastAsia="en-US"/>
        </w:rPr>
        <w:t xml:space="preserve">                               </w:t>
      </w:r>
      <w:r w:rsidRPr="00066AC3">
        <w:rPr>
          <w:rFonts w:eastAsiaTheme="minorHAnsi"/>
          <w:lang w:eastAsia="en-US"/>
        </w:rPr>
        <w:t xml:space="preserve">в отношении проекта муниципального нормативного правового акта </w:t>
      </w:r>
      <w:r w:rsidRPr="00066AC3">
        <w:t xml:space="preserve">либо проекта нормативного правового акта, разрабатываемого в условиях режима повышенной готовности, </w:t>
      </w:r>
      <w:r w:rsidR="00156D5D" w:rsidRPr="00066AC3">
        <w:t xml:space="preserve">или </w:t>
      </w:r>
      <w:r w:rsidR="00971F26" w:rsidRPr="00066AC3">
        <w:t xml:space="preserve">в условиях внешнего санкционного давления, </w:t>
      </w:r>
      <w:r w:rsidRPr="00066AC3">
        <w:t>на предмет возможности проведения в отношении него ОРВ в специальном порядке</w:t>
      </w:r>
      <w:r w:rsidRPr="00066AC3">
        <w:rPr>
          <w:rFonts w:eastAsiaTheme="minorHAnsi"/>
          <w:lang w:eastAsia="en-US"/>
        </w:rPr>
        <w:t xml:space="preserve"> осуществляется в течение трех рабочих дней.</w:t>
      </w:r>
    </w:p>
    <w:p w:rsidR="005B4C05" w:rsidRPr="009F795F" w:rsidRDefault="005B4C05" w:rsidP="00DD0826">
      <w:pPr>
        <w:widowControl w:val="0"/>
        <w:autoSpaceDE w:val="0"/>
        <w:autoSpaceDN w:val="0"/>
        <w:adjustRightInd w:val="0"/>
        <w:ind w:firstLine="709"/>
        <w:jc w:val="both"/>
        <w:rPr>
          <w:rFonts w:eastAsiaTheme="minorHAnsi"/>
          <w:lang w:eastAsia="en-US"/>
        </w:rPr>
      </w:pPr>
      <w:r w:rsidRPr="009D68EE">
        <w:rPr>
          <w:rFonts w:eastAsiaTheme="minorHAnsi"/>
          <w:lang w:eastAsia="en-US"/>
        </w:rPr>
        <w:t>8.1.</w:t>
      </w:r>
      <w:r w:rsidRPr="009D68EE">
        <w:t xml:space="preserve"> </w:t>
      </w:r>
      <w:r w:rsidRPr="009D68EE">
        <w:rPr>
          <w:rFonts w:eastAsiaTheme="minorHAnsi"/>
          <w:lang w:eastAsia="en-US"/>
        </w:rPr>
        <w:t>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нормативного правового акта, разрабатываемого в условиях режима повышенной готовности,</w:t>
      </w:r>
      <w:r w:rsidR="00971F26" w:rsidRPr="009D68EE">
        <w:t xml:space="preserve"> </w:t>
      </w:r>
      <w:r w:rsidR="00156D5D" w:rsidRPr="009D68EE">
        <w:t>или</w:t>
      </w:r>
      <w:r w:rsidR="00251C43" w:rsidRPr="009D68EE">
        <w:t xml:space="preserve"> </w:t>
      </w:r>
      <w:r w:rsidR="00971F26" w:rsidRPr="009D68EE">
        <w:rPr>
          <w:rFonts w:eastAsiaTheme="minorHAnsi"/>
          <w:lang w:eastAsia="en-US"/>
        </w:rPr>
        <w:t>в условиях внешнего санкционного давления,</w:t>
      </w:r>
      <w:r w:rsidRPr="009D68EE">
        <w:rPr>
          <w:rFonts w:eastAsiaTheme="minorHAnsi"/>
          <w:lang w:eastAsia="en-US"/>
        </w:rPr>
        <w:t xml:space="preserve"> на предмет возможности проведения в отношении него ОРВ в специальном</w:t>
      </w:r>
      <w:r w:rsidRPr="005B4C05">
        <w:rPr>
          <w:rFonts w:eastAsiaTheme="minorHAnsi"/>
          <w:lang w:eastAsia="en-US"/>
        </w:rPr>
        <w:t xml:space="preserve"> </w:t>
      </w:r>
      <w:r w:rsidRPr="005B4C05">
        <w:rPr>
          <w:rFonts w:eastAsiaTheme="minorHAnsi"/>
          <w:lang w:eastAsia="en-US"/>
        </w:rPr>
        <w:lastRenderedPageBreak/>
        <w:t>порядке, а так же подписание заключений об ОРВ может быть осуществлено с использованием единого программного продукта «Система автоматизации делопроизводства и электронного документооборота «Дело»</w:t>
      </w:r>
      <w:r>
        <w:rPr>
          <w:rFonts w:eastAsiaTheme="minorHAnsi"/>
          <w:lang w:eastAsia="en-US"/>
        </w:rPr>
        <w:t>.</w:t>
      </w:r>
    </w:p>
    <w:p w:rsidR="00DD0826" w:rsidRDefault="00DD0826" w:rsidP="009F795F">
      <w:pPr>
        <w:widowControl w:val="0"/>
        <w:autoSpaceDE w:val="0"/>
        <w:autoSpaceDN w:val="0"/>
        <w:adjustRightInd w:val="0"/>
        <w:jc w:val="center"/>
        <w:outlineLvl w:val="1"/>
        <w:rPr>
          <w:rFonts w:eastAsia="Calibri"/>
          <w:b/>
          <w:lang w:eastAsia="en-US"/>
        </w:rPr>
      </w:pPr>
      <w:bookmarkStart w:id="2" w:name="Par68"/>
      <w:bookmarkEnd w:id="2"/>
    </w:p>
    <w:p w:rsidR="009F795F" w:rsidRPr="009F795F" w:rsidRDefault="009F795F" w:rsidP="009F795F">
      <w:pPr>
        <w:widowControl w:val="0"/>
        <w:autoSpaceDE w:val="0"/>
        <w:autoSpaceDN w:val="0"/>
        <w:adjustRightInd w:val="0"/>
        <w:jc w:val="center"/>
        <w:outlineLvl w:val="1"/>
        <w:rPr>
          <w:rFonts w:eastAsia="Calibri"/>
          <w:b/>
          <w:lang w:eastAsia="en-US"/>
        </w:rPr>
      </w:pPr>
      <w:r w:rsidRPr="009F795F">
        <w:rPr>
          <w:rFonts w:eastAsia="Calibri"/>
          <w:b/>
          <w:lang w:eastAsia="en-US"/>
        </w:rPr>
        <w:t xml:space="preserve">II. Функции участников проведения ОРВ проектов </w:t>
      </w:r>
    </w:p>
    <w:p w:rsidR="009F795F" w:rsidRPr="009F795F" w:rsidRDefault="009F795F" w:rsidP="009F795F">
      <w:pPr>
        <w:widowControl w:val="0"/>
        <w:autoSpaceDE w:val="0"/>
        <w:autoSpaceDN w:val="0"/>
        <w:adjustRightInd w:val="0"/>
        <w:jc w:val="center"/>
        <w:outlineLvl w:val="1"/>
        <w:rPr>
          <w:rFonts w:eastAsia="Calibri"/>
          <w:b/>
          <w:lang w:eastAsia="en-US"/>
        </w:rPr>
      </w:pPr>
      <w:r w:rsidRPr="009F795F">
        <w:rPr>
          <w:rFonts w:eastAsia="Calibri"/>
          <w:b/>
          <w:lang w:eastAsia="en-US"/>
        </w:rPr>
        <w:t>муниципальных нормативных правовых актов</w:t>
      </w:r>
      <w:r w:rsidR="0069343A">
        <w:rPr>
          <w:rFonts w:eastAsia="Calibri"/>
          <w:b/>
          <w:lang w:eastAsia="en-US"/>
        </w:rPr>
        <w:t xml:space="preserve"> и</w:t>
      </w:r>
      <w:r w:rsidRPr="009F795F">
        <w:rPr>
          <w:rFonts w:eastAsia="Calibri"/>
          <w:b/>
          <w:lang w:eastAsia="en-US"/>
        </w:rPr>
        <w:t xml:space="preserve"> экспертизы муниципальных нормативных правовых актов</w:t>
      </w:r>
    </w:p>
    <w:p w:rsidR="009F795F" w:rsidRPr="009F795F" w:rsidRDefault="009F795F" w:rsidP="009F795F">
      <w:pPr>
        <w:widowControl w:val="0"/>
        <w:autoSpaceDE w:val="0"/>
        <w:autoSpaceDN w:val="0"/>
        <w:adjustRightInd w:val="0"/>
        <w:jc w:val="center"/>
        <w:outlineLvl w:val="1"/>
        <w:rPr>
          <w:rFonts w:eastAsia="Calibri"/>
          <w:b/>
          <w:lang w:eastAsia="en-US"/>
        </w:rPr>
      </w:pP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9. Функции регулирующего органа, органа, осуществляющего экспертизу муниципальных нормативных правовых актов: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проведение процедур ОРВ проектов муниципальных нормативных правовых актов</w:t>
      </w:r>
      <w:r w:rsidR="0069343A">
        <w:rPr>
          <w:rFonts w:eastAsia="Calibri"/>
          <w:lang w:eastAsia="en-US"/>
        </w:rPr>
        <w:t xml:space="preserve"> и</w:t>
      </w:r>
      <w:r w:rsidRPr="009F795F">
        <w:rPr>
          <w:rFonts w:eastAsia="Calibri"/>
          <w:lang w:eastAsia="en-US"/>
        </w:rPr>
        <w:t xml:space="preserve"> экспертизы муниципальных нормативных правовых актов в соответствии с Порядком;</w:t>
      </w:r>
    </w:p>
    <w:p w:rsidR="009F795F" w:rsidRPr="009F795F" w:rsidRDefault="009F795F" w:rsidP="009F795F">
      <w:pPr>
        <w:autoSpaceDE w:val="0"/>
        <w:autoSpaceDN w:val="0"/>
        <w:adjustRightInd w:val="0"/>
        <w:ind w:firstLine="708"/>
        <w:jc w:val="both"/>
        <w:rPr>
          <w:rFonts w:ascii="a_Timer" w:hAnsi="a_Timer" w:cs="a_Timer"/>
        </w:rPr>
      </w:pPr>
      <w:r w:rsidRPr="009F795F">
        <w:rPr>
          <w:rFonts w:ascii="a_Timer" w:hAnsi="a_Timer" w:cs="a_Timer"/>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rsidR="009F795F" w:rsidRPr="009F795F" w:rsidRDefault="009F795F" w:rsidP="009F795F">
      <w:pPr>
        <w:autoSpaceDE w:val="0"/>
        <w:autoSpaceDN w:val="0"/>
        <w:adjustRightInd w:val="0"/>
        <w:ind w:firstLine="708"/>
        <w:jc w:val="both"/>
      </w:pPr>
      <w:r w:rsidRPr="009F795F">
        <w:rPr>
          <w:rFonts w:eastAsia="Calibri"/>
          <w:lang w:eastAsia="en-US"/>
        </w:rPr>
        <w:t xml:space="preserve">подготовка и направление в уполномоченный орган сводных </w:t>
      </w:r>
      <w:proofErr w:type="gramStart"/>
      <w:r w:rsidRPr="009F795F">
        <w:rPr>
          <w:rFonts w:eastAsia="Calibri"/>
          <w:lang w:eastAsia="en-US"/>
        </w:rPr>
        <w:t xml:space="preserve">отчетов,   </w:t>
      </w:r>
      <w:proofErr w:type="gramEnd"/>
      <w:r w:rsidRPr="009F795F">
        <w:rPr>
          <w:rFonts w:eastAsia="Calibri"/>
          <w:lang w:eastAsia="en-US"/>
        </w:rPr>
        <w:t xml:space="preserve">                    об ОРВ проектов муниципальных нормативных правовых актов (экспертизе                       муниципальных нормативных правовых актов), </w:t>
      </w:r>
      <w:r w:rsidRPr="009F795F">
        <w:t xml:space="preserve">свода предложений, </w:t>
      </w:r>
      <w:r w:rsidRPr="009F795F">
        <w:rPr>
          <w:rFonts w:eastAsia="Calibri"/>
          <w:lang w:eastAsia="en-US"/>
        </w:rPr>
        <w:t>а также иных документов, предусмотренных Порядком.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10. Функции уполномоченного органа:</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рассмотрение и согласование проектов муниципальных нормативных правовых актов на предмет необходимости проведения ОРВ;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нормативно-правовое и информационно-методическое обеспечение ОРВ проектов муниципальных нормативных правовых актов</w:t>
      </w:r>
      <w:r w:rsidR="0069343A">
        <w:rPr>
          <w:rFonts w:eastAsia="Calibri"/>
          <w:lang w:eastAsia="en-US"/>
        </w:rPr>
        <w:t xml:space="preserve"> и </w:t>
      </w:r>
      <w:r w:rsidRPr="009F795F">
        <w:rPr>
          <w:rFonts w:eastAsia="Calibri"/>
          <w:lang w:eastAsia="en-US"/>
        </w:rPr>
        <w:t>экспертизы муниципальных нормативных правовых актов;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контроль качества выполнения процедур ОРВ проектов муниципальных нормативных правовых актов</w:t>
      </w:r>
      <w:r w:rsidR="0069343A">
        <w:rPr>
          <w:rFonts w:eastAsia="Calibri"/>
          <w:lang w:eastAsia="en-US"/>
        </w:rPr>
        <w:t xml:space="preserve"> и </w:t>
      </w:r>
      <w:r w:rsidRPr="009F795F">
        <w:rPr>
          <w:rFonts w:eastAsia="Calibri"/>
          <w:lang w:eastAsia="en-US"/>
        </w:rPr>
        <w:t>экспертизы муниципальных нормативных правовых актов, в том числе подготовки сводных отчетов об их проведении;</w:t>
      </w:r>
    </w:p>
    <w:p w:rsidR="009F795F" w:rsidRPr="009F795F" w:rsidRDefault="009F795F" w:rsidP="009F795F">
      <w:pPr>
        <w:autoSpaceDE w:val="0"/>
        <w:autoSpaceDN w:val="0"/>
        <w:adjustRightInd w:val="0"/>
        <w:ind w:firstLine="708"/>
        <w:jc w:val="both"/>
      </w:pPr>
      <w:r w:rsidRPr="009F795F">
        <w:t xml:space="preserve">рассмотрение проектов муниципальных нормативных правовых актов или муниципальных нормативных правовых актов, сводных </w:t>
      </w:r>
      <w:r w:rsidRPr="009F795F">
        <w:rPr>
          <w:rFonts w:eastAsia="Calibri"/>
          <w:lang w:eastAsia="en-US"/>
        </w:rPr>
        <w:t>отчетов об ОРВ проектов муниципальных нормативных правовых актов, экспертизе муниципальных нормативных правовых актов</w:t>
      </w:r>
      <w:r w:rsidRPr="009F795F">
        <w:t>,  а также иных документов, предусмотренных Порядком;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подготовка заключений об ОРВ проектов муниципальных нормативных правовых актов</w:t>
      </w:r>
      <w:r w:rsidR="0069343A">
        <w:rPr>
          <w:rFonts w:eastAsia="Calibri"/>
          <w:lang w:eastAsia="en-US"/>
        </w:rPr>
        <w:t xml:space="preserve"> и</w:t>
      </w:r>
      <w:r w:rsidRPr="009F795F">
        <w:rPr>
          <w:rFonts w:eastAsia="Calibri"/>
          <w:lang w:eastAsia="en-US"/>
        </w:rPr>
        <w:t xml:space="preserve"> экспертизе муниципальных нормативных правовых актов;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формирование отчетности о результатах ОРВ проектов муниципальных нормативных правовых актов</w:t>
      </w:r>
      <w:r w:rsidR="0069343A">
        <w:rPr>
          <w:rFonts w:eastAsia="Calibri"/>
          <w:lang w:eastAsia="en-US"/>
        </w:rPr>
        <w:t xml:space="preserve"> и</w:t>
      </w:r>
      <w:r w:rsidRPr="009F795F">
        <w:rPr>
          <w:rFonts w:eastAsia="Calibri"/>
          <w:lang w:eastAsia="en-US"/>
        </w:rPr>
        <w:t xml:space="preserve"> экспертизе муниципальных нормативных правовых актов в администрации района.</w:t>
      </w:r>
    </w:p>
    <w:p w:rsidR="009F795F" w:rsidRPr="009F795F" w:rsidRDefault="009F795F" w:rsidP="009F795F">
      <w:pPr>
        <w:widowControl w:val="0"/>
        <w:autoSpaceDE w:val="0"/>
        <w:autoSpaceDN w:val="0"/>
        <w:adjustRightInd w:val="0"/>
        <w:rPr>
          <w:rFonts w:eastAsia="Calibri"/>
          <w:szCs w:val="22"/>
          <w:lang w:eastAsia="en-US"/>
        </w:rPr>
      </w:pPr>
    </w:p>
    <w:p w:rsidR="009F795F" w:rsidRPr="009F795F" w:rsidRDefault="009F795F" w:rsidP="009F795F">
      <w:pPr>
        <w:widowControl w:val="0"/>
        <w:autoSpaceDE w:val="0"/>
        <w:autoSpaceDN w:val="0"/>
        <w:adjustRightInd w:val="0"/>
        <w:jc w:val="center"/>
        <w:rPr>
          <w:rFonts w:eastAsia="Calibri"/>
          <w:b/>
          <w:lang w:eastAsia="en-US"/>
        </w:rPr>
      </w:pPr>
      <w:bookmarkStart w:id="3" w:name="Par82"/>
      <w:bookmarkEnd w:id="3"/>
      <w:r w:rsidRPr="009F795F">
        <w:rPr>
          <w:rFonts w:eastAsia="Calibri"/>
          <w:b/>
          <w:lang w:eastAsia="en-US"/>
        </w:rPr>
        <w:t>III. Порядок проведения ОРВ</w:t>
      </w:r>
    </w:p>
    <w:p w:rsidR="009F795F" w:rsidRPr="009F795F" w:rsidRDefault="009F795F" w:rsidP="009F795F">
      <w:pPr>
        <w:widowControl w:val="0"/>
        <w:autoSpaceDE w:val="0"/>
        <w:autoSpaceDN w:val="0"/>
        <w:adjustRightInd w:val="0"/>
        <w:jc w:val="center"/>
        <w:rPr>
          <w:rFonts w:eastAsia="Calibri"/>
          <w:b/>
          <w:lang w:eastAsia="en-US"/>
        </w:rPr>
      </w:pPr>
    </w:p>
    <w:p w:rsidR="008A574F" w:rsidRDefault="009F795F" w:rsidP="00DD0826">
      <w:pPr>
        <w:widowControl w:val="0"/>
        <w:autoSpaceDE w:val="0"/>
        <w:autoSpaceDN w:val="0"/>
        <w:adjustRightInd w:val="0"/>
        <w:ind w:firstLine="709"/>
        <w:jc w:val="both"/>
        <w:rPr>
          <w:rFonts w:eastAsia="Calibri"/>
          <w:lang w:eastAsia="en-US"/>
        </w:rPr>
      </w:pPr>
      <w:r w:rsidRPr="009F795F">
        <w:rPr>
          <w:rFonts w:eastAsia="Calibri"/>
          <w:lang w:eastAsia="en-US"/>
        </w:rPr>
        <w:t>11</w:t>
      </w:r>
      <w:r w:rsidRPr="00066AC3">
        <w:rPr>
          <w:rFonts w:eastAsia="Calibri"/>
          <w:lang w:eastAsia="en-US"/>
        </w:rPr>
        <w:t xml:space="preserve">. Проведение ОРВ проекта муниципального нормативного правового акта осуществляется регулирующим органом </w:t>
      </w:r>
      <w:r w:rsidR="00A545B0">
        <w:rPr>
          <w:rFonts w:eastAsia="Calibri"/>
          <w:lang w:eastAsia="en-US"/>
        </w:rPr>
        <w:t xml:space="preserve">после </w:t>
      </w:r>
      <w:r w:rsidRPr="00066AC3">
        <w:rPr>
          <w:rFonts w:eastAsia="Calibri"/>
          <w:lang w:eastAsia="en-US"/>
        </w:rPr>
        <w:t xml:space="preserve">процедуры согласования </w:t>
      </w:r>
      <w:r w:rsidR="0020685B">
        <w:rPr>
          <w:rFonts w:eastAsia="Calibri"/>
          <w:lang w:eastAsia="en-US"/>
        </w:rPr>
        <w:t>со</w:t>
      </w:r>
      <w:r w:rsidR="008539AE">
        <w:rPr>
          <w:rFonts w:eastAsia="Calibri"/>
          <w:lang w:eastAsia="en-US"/>
        </w:rPr>
        <w:t xml:space="preserve"> </w:t>
      </w:r>
      <w:r w:rsidR="008A574F">
        <w:rPr>
          <w:rFonts w:eastAsia="Calibri"/>
          <w:lang w:eastAsia="en-US"/>
        </w:rPr>
        <w:t xml:space="preserve">всеми </w:t>
      </w:r>
      <w:r w:rsidR="008539AE">
        <w:rPr>
          <w:rFonts w:eastAsia="Calibri"/>
          <w:lang w:eastAsia="en-US"/>
        </w:rPr>
        <w:t>структурными подразделениями администрации района</w:t>
      </w:r>
      <w:r w:rsidR="008A574F">
        <w:rPr>
          <w:rFonts w:eastAsia="Calibri"/>
          <w:lang w:eastAsia="en-US"/>
        </w:rPr>
        <w:t xml:space="preserve">, включенными в </w:t>
      </w:r>
      <w:r w:rsidR="008A574F">
        <w:rPr>
          <w:rFonts w:eastAsia="Calibri"/>
          <w:lang w:eastAsia="en-US"/>
        </w:rPr>
        <w:lastRenderedPageBreak/>
        <w:t>список согласования.</w:t>
      </w:r>
    </w:p>
    <w:p w:rsidR="009F795F" w:rsidRPr="009F795F" w:rsidRDefault="009F795F" w:rsidP="00DD0826">
      <w:pPr>
        <w:widowControl w:val="0"/>
        <w:autoSpaceDE w:val="0"/>
        <w:autoSpaceDN w:val="0"/>
        <w:adjustRightInd w:val="0"/>
        <w:ind w:firstLine="709"/>
        <w:jc w:val="both"/>
      </w:pPr>
      <w:r w:rsidRPr="009F795F">
        <w:t>12. При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 необходимости проведения оценки регулирующего воздействия.</w:t>
      </w:r>
    </w:p>
    <w:p w:rsidR="009F795F" w:rsidRPr="00DD0826" w:rsidRDefault="009F795F" w:rsidP="00DD0826">
      <w:pPr>
        <w:widowControl w:val="0"/>
        <w:autoSpaceDE w:val="0"/>
        <w:autoSpaceDN w:val="0"/>
        <w:adjustRightInd w:val="0"/>
        <w:ind w:firstLine="709"/>
        <w:jc w:val="both"/>
        <w:rPr>
          <w:rFonts w:eastAsiaTheme="minorHAnsi"/>
          <w:lang w:eastAsia="en-US"/>
        </w:rPr>
      </w:pPr>
      <w:r w:rsidRPr="00DD0826">
        <w:rPr>
          <w:rFonts w:eastAsiaTheme="minorHAnsi"/>
          <w:lang w:eastAsia="en-US"/>
        </w:rPr>
        <w:t>В случае проведения оценки регулирующего воздействия в отношении проекта муниципального нормативного правового акта в листе согласования</w:t>
      </w:r>
      <w:r w:rsidR="00DD0826">
        <w:rPr>
          <w:rFonts w:eastAsiaTheme="minorHAnsi"/>
          <w:lang w:eastAsia="en-US"/>
        </w:rPr>
        <w:t xml:space="preserve">                </w:t>
      </w:r>
      <w:r w:rsidRPr="00DD0826">
        <w:rPr>
          <w:rFonts w:eastAsiaTheme="minorHAnsi"/>
          <w:lang w:eastAsia="en-US"/>
        </w:rPr>
        <w:t xml:space="preserve"> к проекту муниципального нормативного правового акта уполномоченным органом указывается информация о результатах проведения оценки регулирующего воздействия. При наличии положительного заключения уполномоченного органа о результатах проведения оценки регулирующего воздействия проект согласовывается. При наличии отрицательного заключения уполномоченного органа о результатах проведения оценки регулирующего воздействия проект муниципального нормативного правового акта не согласовывается.</w:t>
      </w:r>
    </w:p>
    <w:p w:rsidR="009F795F" w:rsidRPr="00DD0826" w:rsidRDefault="009F795F" w:rsidP="00DD0826">
      <w:pPr>
        <w:widowControl w:val="0"/>
        <w:autoSpaceDE w:val="0"/>
        <w:autoSpaceDN w:val="0"/>
        <w:ind w:firstLine="709"/>
        <w:jc w:val="both"/>
        <w:rPr>
          <w:color w:val="000000" w:themeColor="text1"/>
        </w:rPr>
      </w:pPr>
      <w:r w:rsidRPr="00DD0826">
        <w:rPr>
          <w:color w:val="000000" w:themeColor="text1"/>
        </w:rPr>
        <w:t xml:space="preserve">12.1. При проведении ОРВ в специальном порядке в листе согласования </w:t>
      </w:r>
      <w:r w:rsidR="00DD0826">
        <w:rPr>
          <w:color w:val="000000" w:themeColor="text1"/>
        </w:rPr>
        <w:t xml:space="preserve">              </w:t>
      </w:r>
      <w:r w:rsidRPr="00DD0826">
        <w:rPr>
          <w:color w:val="000000" w:themeColor="text1"/>
        </w:rPr>
        <w:t>к проекту муниципального нормативного правового акта уполномоченный орган указывает информацию о проведении ОРВ, при этом:</w:t>
      </w:r>
    </w:p>
    <w:p w:rsidR="009F795F" w:rsidRPr="00DD0826" w:rsidRDefault="009F795F" w:rsidP="00DD0826">
      <w:pPr>
        <w:widowControl w:val="0"/>
        <w:autoSpaceDE w:val="0"/>
        <w:autoSpaceDN w:val="0"/>
        <w:ind w:firstLine="709"/>
        <w:jc w:val="both"/>
        <w:rPr>
          <w:color w:val="000000" w:themeColor="text1"/>
        </w:rPr>
      </w:pPr>
      <w:r w:rsidRPr="00DD0826">
        <w:rPr>
          <w:color w:val="000000" w:themeColor="text1"/>
        </w:rPr>
        <w:t>1) согласовывает проект муниципального нормативного правового акта при наличии в нем (пояснительной записк</w:t>
      </w:r>
      <w:r w:rsidR="004A7E80">
        <w:rPr>
          <w:color w:val="000000" w:themeColor="text1"/>
        </w:rPr>
        <w:t>е</w:t>
      </w:r>
      <w:r w:rsidRPr="00DD0826">
        <w:rPr>
          <w:color w:val="000000" w:themeColor="text1"/>
        </w:rPr>
        <w:t xml:space="preserve"> к нему) информации о необходимости его разработки в </w:t>
      </w:r>
      <w:r w:rsidR="007D2897">
        <w:rPr>
          <w:color w:val="000000" w:themeColor="text1"/>
        </w:rPr>
        <w:t>связи с</w:t>
      </w:r>
      <w:r w:rsidRPr="00DD0826">
        <w:rPr>
          <w:color w:val="000000" w:themeColor="text1"/>
        </w:rPr>
        <w:t xml:space="preserve"> обеспечени</w:t>
      </w:r>
      <w:r w:rsidR="007D2897">
        <w:rPr>
          <w:color w:val="000000" w:themeColor="text1"/>
        </w:rPr>
        <w:t>ем</w:t>
      </w:r>
      <w:r w:rsidRPr="00DD0826">
        <w:rPr>
          <w:color w:val="000000" w:themeColor="text1"/>
        </w:rPr>
        <w:t xml:space="preserve"> устойчивого развития экономики муниципального образования Нижневартовский район в условиях режима повышенной готовности,</w:t>
      </w:r>
      <w:r w:rsidR="007B53BE" w:rsidRPr="007B53BE">
        <w:t xml:space="preserve"> </w:t>
      </w:r>
      <w:r w:rsidR="0026209C">
        <w:t xml:space="preserve">либо </w:t>
      </w:r>
      <w:r w:rsidR="0026209C" w:rsidRPr="009D68EE">
        <w:rPr>
          <w:color w:val="000000" w:themeColor="text1"/>
        </w:rPr>
        <w:t xml:space="preserve">в условиях внешнего  санкционного давления, завоза и распространения </w:t>
      </w:r>
      <w:proofErr w:type="spellStart"/>
      <w:r w:rsidR="0026209C" w:rsidRPr="009D68EE">
        <w:rPr>
          <w:color w:val="000000" w:themeColor="text1"/>
        </w:rPr>
        <w:t>коронавирусной</w:t>
      </w:r>
      <w:proofErr w:type="spellEnd"/>
      <w:r w:rsidR="0026209C" w:rsidRPr="009D68EE">
        <w:rPr>
          <w:color w:val="000000" w:themeColor="text1"/>
        </w:rPr>
        <w:t xml:space="preserve"> инфекции на территории района</w:t>
      </w:r>
      <w:r w:rsidR="00DD361A" w:rsidRPr="009D68EE">
        <w:rPr>
          <w:color w:val="000000" w:themeColor="text1"/>
        </w:rPr>
        <w:t>,</w:t>
      </w:r>
      <w:r w:rsidRPr="009D68EE">
        <w:rPr>
          <w:color w:val="000000" w:themeColor="text1"/>
        </w:rPr>
        <w:t xml:space="preserve"> а</w:t>
      </w:r>
      <w:r w:rsidRPr="00DD0826">
        <w:rPr>
          <w:color w:val="000000" w:themeColor="text1"/>
        </w:rPr>
        <w:t xml:space="preserve">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9F795F" w:rsidRPr="009F795F" w:rsidRDefault="009F795F" w:rsidP="00DD0826">
      <w:pPr>
        <w:widowControl w:val="0"/>
        <w:autoSpaceDE w:val="0"/>
        <w:autoSpaceDN w:val="0"/>
        <w:ind w:firstLine="709"/>
        <w:jc w:val="both"/>
        <w:rPr>
          <w:color w:val="000000" w:themeColor="text1"/>
        </w:rPr>
      </w:pPr>
      <w:r w:rsidRPr="00DD0826">
        <w:rPr>
          <w:color w:val="000000" w:themeColor="text1"/>
        </w:rPr>
        <w:t xml:space="preserve">При согласовании указывает информацию о проведении ОРВ </w:t>
      </w:r>
      <w:r w:rsidR="00DD0826">
        <w:rPr>
          <w:color w:val="000000" w:themeColor="text1"/>
        </w:rPr>
        <w:t xml:space="preserve">                                  </w:t>
      </w:r>
      <w:r w:rsidRPr="00DD0826">
        <w:rPr>
          <w:color w:val="000000" w:themeColor="text1"/>
        </w:rPr>
        <w:t>в специальном порядке, наличии в проекте муниципального нормативного правового акта положений</w:t>
      </w:r>
      <w:r w:rsidRPr="009D68EE">
        <w:rPr>
          <w:color w:val="000000" w:themeColor="text1"/>
        </w:rPr>
        <w:t xml:space="preserve">, вводящих </w:t>
      </w:r>
      <w:r w:rsidR="00DD361A" w:rsidRPr="009D68EE">
        <w:rPr>
          <w:color w:val="000000" w:themeColor="text1"/>
        </w:rPr>
        <w:t>избыточные обязанности, запреты и ограничения для субъектов предпринимательской и иной экономической деятельности или способствующие их введению</w:t>
      </w:r>
      <w:r w:rsidRPr="009D68EE">
        <w:rPr>
          <w:color w:val="000000" w:themeColor="text1"/>
        </w:rPr>
        <w:t>,</w:t>
      </w:r>
      <w:r w:rsidR="00DD361A" w:rsidRPr="009D68EE">
        <w:rPr>
          <w:color w:val="000000" w:themeColor="text1"/>
        </w:rPr>
        <w:t xml:space="preserve"> а также </w:t>
      </w:r>
      <w:r w:rsidRPr="009D68EE">
        <w:rPr>
          <w:color w:val="000000" w:themeColor="text1"/>
        </w:rPr>
        <w:t xml:space="preserve"> положений, способствующих возникновению </w:t>
      </w:r>
      <w:r w:rsidR="00DD361A" w:rsidRPr="009D68EE">
        <w:rPr>
          <w:color w:val="000000" w:themeColor="text1"/>
        </w:rPr>
        <w:t xml:space="preserve">необоснованных </w:t>
      </w:r>
      <w:r w:rsidRPr="009D68EE">
        <w:rPr>
          <w:color w:val="000000" w:themeColor="text1"/>
        </w:rPr>
        <w:t xml:space="preserve">расходов субъектов предпринимательской и </w:t>
      </w:r>
      <w:r w:rsidR="00DD361A" w:rsidRPr="009D68EE">
        <w:rPr>
          <w:color w:val="000000" w:themeColor="text1"/>
        </w:rPr>
        <w:t xml:space="preserve">иной экономической </w:t>
      </w:r>
      <w:r w:rsidRPr="009D68EE">
        <w:rPr>
          <w:color w:val="000000" w:themeColor="text1"/>
        </w:rPr>
        <w:t>деятельности и бюджета муниципального образования,</w:t>
      </w:r>
      <w:r w:rsidRPr="00DD0826">
        <w:rPr>
          <w:color w:val="000000" w:themeColor="text1"/>
        </w:rPr>
        <w:t xml:space="preserve"> </w:t>
      </w:r>
      <w:r w:rsidR="00156D5D">
        <w:rPr>
          <w:color w:val="000000" w:themeColor="text1"/>
        </w:rPr>
        <w:t xml:space="preserve"> </w:t>
      </w:r>
      <w:r w:rsidRPr="00DD0826">
        <w:rPr>
          <w:color w:val="000000" w:themeColor="text1"/>
        </w:rPr>
        <w:t>необходимости (отсутствии необходимости) проведения экспертизы муниципального нормативного правового акта в порядке, предусмотренном разделом IV Порядка, по истечении шести месяцев со дня вступления принятого муниципального нормативного правового акта в силу.</w:t>
      </w:r>
    </w:p>
    <w:p w:rsidR="009F795F" w:rsidRPr="009F795F" w:rsidRDefault="009F795F" w:rsidP="00DD0826">
      <w:pPr>
        <w:widowControl w:val="0"/>
        <w:autoSpaceDE w:val="0"/>
        <w:autoSpaceDN w:val="0"/>
        <w:ind w:firstLine="709"/>
        <w:jc w:val="both"/>
        <w:rPr>
          <w:color w:val="000000" w:themeColor="text1"/>
        </w:rPr>
      </w:pPr>
      <w:r w:rsidRPr="009F795F">
        <w:rPr>
          <w:color w:val="000000" w:themeColor="text1"/>
        </w:rPr>
        <w:t>2) не согласовывает проект муниципального нормативного правового акта:</w:t>
      </w:r>
    </w:p>
    <w:p w:rsidR="009F795F" w:rsidRPr="009F795F" w:rsidRDefault="009F795F" w:rsidP="00DD0826">
      <w:pPr>
        <w:widowControl w:val="0"/>
        <w:autoSpaceDE w:val="0"/>
        <w:autoSpaceDN w:val="0"/>
        <w:ind w:firstLine="709"/>
        <w:jc w:val="both"/>
        <w:rPr>
          <w:color w:val="000000" w:themeColor="text1"/>
        </w:rPr>
      </w:pPr>
      <w:r w:rsidRPr="009F795F">
        <w:rPr>
          <w:color w:val="000000" w:themeColor="text1"/>
        </w:rPr>
        <w:t>при отсутствии в нем (пояснительной записк</w:t>
      </w:r>
      <w:r w:rsidR="00A545B0">
        <w:rPr>
          <w:color w:val="000000" w:themeColor="text1"/>
        </w:rPr>
        <w:t>и</w:t>
      </w:r>
      <w:r w:rsidRPr="009F795F">
        <w:rPr>
          <w:color w:val="000000" w:themeColor="text1"/>
        </w:rPr>
        <w:t xml:space="preserve"> к нему) информации </w:t>
      </w:r>
      <w:r w:rsidR="00DD0826">
        <w:rPr>
          <w:color w:val="000000" w:themeColor="text1"/>
        </w:rPr>
        <w:t xml:space="preserve">                       </w:t>
      </w:r>
      <w:r w:rsidRPr="009F795F">
        <w:rPr>
          <w:color w:val="000000" w:themeColor="text1"/>
        </w:rPr>
        <w:t xml:space="preserve">о необходимости его разработки в </w:t>
      </w:r>
      <w:r w:rsidR="007D2897">
        <w:rPr>
          <w:color w:val="000000" w:themeColor="text1"/>
        </w:rPr>
        <w:t xml:space="preserve">связи с </w:t>
      </w:r>
      <w:r w:rsidRPr="009F795F">
        <w:rPr>
          <w:color w:val="000000" w:themeColor="text1"/>
        </w:rPr>
        <w:t>обеспечени</w:t>
      </w:r>
      <w:r w:rsidR="007D2897">
        <w:rPr>
          <w:color w:val="000000" w:themeColor="text1"/>
        </w:rPr>
        <w:t>ем</w:t>
      </w:r>
      <w:r w:rsidRPr="009F795F">
        <w:rPr>
          <w:color w:val="000000" w:themeColor="text1"/>
        </w:rPr>
        <w:t xml:space="preserve"> устойчивого развития экономики муниципального образования в условиях режима повышенной готовности</w:t>
      </w:r>
      <w:r w:rsidR="00DD361A">
        <w:rPr>
          <w:color w:val="000000" w:themeColor="text1"/>
        </w:rPr>
        <w:t>,</w:t>
      </w:r>
      <w:r w:rsidR="00DD361A" w:rsidRPr="00DD361A">
        <w:t xml:space="preserve"> </w:t>
      </w:r>
      <w:r w:rsidR="0026209C">
        <w:t xml:space="preserve">либо </w:t>
      </w:r>
      <w:r w:rsidR="0026209C" w:rsidRPr="00037532">
        <w:rPr>
          <w:color w:val="000000" w:themeColor="text1"/>
        </w:rPr>
        <w:t xml:space="preserve">в условиях внешнего  санкционного давления, завоза и распространения </w:t>
      </w:r>
      <w:proofErr w:type="spellStart"/>
      <w:r w:rsidR="0026209C" w:rsidRPr="00037532">
        <w:rPr>
          <w:color w:val="000000" w:themeColor="text1"/>
        </w:rPr>
        <w:t>коронавирусной</w:t>
      </w:r>
      <w:proofErr w:type="spellEnd"/>
      <w:r w:rsidR="0026209C" w:rsidRPr="00037532">
        <w:rPr>
          <w:color w:val="000000" w:themeColor="text1"/>
        </w:rPr>
        <w:t xml:space="preserve"> инфекции на территории района</w:t>
      </w:r>
      <w:r w:rsidR="007D2897">
        <w:rPr>
          <w:color w:val="000000" w:themeColor="text1"/>
        </w:rPr>
        <w:t xml:space="preserve"> </w:t>
      </w:r>
      <w:r w:rsidRPr="009F795F">
        <w:rPr>
          <w:color w:val="000000" w:themeColor="text1"/>
        </w:rPr>
        <w:t xml:space="preserve">(при этом указывает информацию </w:t>
      </w:r>
      <w:r w:rsidR="00DD0826">
        <w:rPr>
          <w:color w:val="000000" w:themeColor="text1"/>
        </w:rPr>
        <w:t xml:space="preserve"> </w:t>
      </w:r>
      <w:r w:rsidRPr="009F795F">
        <w:rPr>
          <w:color w:val="000000" w:themeColor="text1"/>
        </w:rPr>
        <w:t xml:space="preserve">о необходимости проведения ОРВ в порядке, </w:t>
      </w:r>
      <w:r w:rsidRPr="009F795F">
        <w:rPr>
          <w:color w:val="000000" w:themeColor="text1"/>
        </w:rPr>
        <w:lastRenderedPageBreak/>
        <w:t xml:space="preserve">предусмотренном разделом </w:t>
      </w:r>
      <w:r w:rsidRPr="009F795F">
        <w:rPr>
          <w:color w:val="000000" w:themeColor="text1"/>
          <w:lang w:val="en-US"/>
        </w:rPr>
        <w:t>I</w:t>
      </w:r>
      <w:r w:rsidRPr="009F795F">
        <w:rPr>
          <w:rFonts w:eastAsia="Calibri"/>
          <w:lang w:eastAsia="en-US"/>
        </w:rPr>
        <w:t>II</w:t>
      </w:r>
      <w:r w:rsidRPr="009F795F">
        <w:rPr>
          <w:color w:val="000000" w:themeColor="text1"/>
        </w:rPr>
        <w:t xml:space="preserve"> Порядка);</w:t>
      </w:r>
    </w:p>
    <w:p w:rsidR="009F795F" w:rsidRPr="009F795F" w:rsidRDefault="009F795F" w:rsidP="00DD0826">
      <w:pPr>
        <w:widowControl w:val="0"/>
        <w:autoSpaceDE w:val="0"/>
        <w:autoSpaceDN w:val="0"/>
        <w:ind w:firstLine="709"/>
        <w:jc w:val="both"/>
        <w:rPr>
          <w:color w:val="000000" w:themeColor="text1"/>
        </w:rPr>
      </w:pPr>
      <w:r w:rsidRPr="009F795F">
        <w:rPr>
          <w:color w:val="000000" w:themeColor="text1"/>
        </w:rPr>
        <w:t xml:space="preserve">при отсутствии необходимости проведения ОРВ в порядке, предусмотренном разделом </w:t>
      </w:r>
      <w:r w:rsidRPr="009F795F">
        <w:rPr>
          <w:color w:val="000000" w:themeColor="text1"/>
          <w:lang w:val="en-US"/>
        </w:rPr>
        <w:t>I</w:t>
      </w:r>
      <w:r w:rsidRPr="009F795F">
        <w:rPr>
          <w:rFonts w:eastAsia="Calibri"/>
          <w:lang w:eastAsia="en-US"/>
        </w:rPr>
        <w:t>II</w:t>
      </w:r>
      <w:r w:rsidRPr="009F795F">
        <w:rPr>
          <w:color w:val="000000" w:themeColor="text1"/>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9F795F" w:rsidRPr="009F795F" w:rsidRDefault="009F795F" w:rsidP="00DD0826">
      <w:pPr>
        <w:widowControl w:val="0"/>
        <w:autoSpaceDE w:val="0"/>
        <w:autoSpaceDN w:val="0"/>
        <w:adjustRightInd w:val="0"/>
        <w:ind w:firstLine="709"/>
        <w:jc w:val="both"/>
      </w:pPr>
      <w:r w:rsidRPr="009F795F">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rsidR="009F795F" w:rsidRPr="009F795F" w:rsidRDefault="009F795F" w:rsidP="00DD0826">
      <w:pPr>
        <w:widowControl w:val="0"/>
        <w:autoSpaceDE w:val="0"/>
        <w:autoSpaceDN w:val="0"/>
        <w:adjustRightInd w:val="0"/>
        <w:ind w:firstLine="709"/>
        <w:jc w:val="both"/>
      </w:pPr>
      <w:r w:rsidRPr="009F795F">
        <w:t>13. В случае если проведение процедуры ОРВ проекта муниципального правового акта не требуется, разработчик муниципального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9F795F" w:rsidRPr="009F795F" w:rsidRDefault="009F795F" w:rsidP="00DD0826">
      <w:pPr>
        <w:tabs>
          <w:tab w:val="left" w:pos="0"/>
        </w:tabs>
        <w:ind w:firstLine="709"/>
        <w:jc w:val="both"/>
        <w:rPr>
          <w:rFonts w:ascii="a_Timer" w:hAnsi="a_Timer"/>
        </w:rPr>
      </w:pPr>
      <w:r w:rsidRPr="009F795F">
        <w:rPr>
          <w:rFonts w:ascii="a_Timer" w:hAnsi="a_Timer"/>
        </w:rPr>
        <w:t xml:space="preserve">14. ОРВ проектов муниципальных нормативных правовых актов проводится с учетом степени регулирующего воздействия положений проекта муниципального нормативного правового акта: </w:t>
      </w:r>
    </w:p>
    <w:p w:rsidR="009F795F" w:rsidRPr="009F795F" w:rsidRDefault="009F795F" w:rsidP="00DD0826">
      <w:pPr>
        <w:tabs>
          <w:tab w:val="left" w:pos="-284"/>
        </w:tabs>
        <w:ind w:firstLine="709"/>
        <w:jc w:val="both"/>
      </w:pPr>
      <w:r w:rsidRPr="004A7E80">
        <w:t xml:space="preserve">высокая степень регулирующего воздействия – </w:t>
      </w:r>
      <w:r w:rsidRPr="001165D3">
        <w:t xml:space="preserve">проект муниципального нормативного правового акта содержит положения, устанавливающие новые </w:t>
      </w:r>
      <w:r w:rsidR="004A7E80" w:rsidRPr="001165D3">
        <w:t>обязанности</w:t>
      </w:r>
      <w:r w:rsidR="001165D3" w:rsidRPr="001165D3">
        <w:t>,</w:t>
      </w:r>
      <w:r w:rsidR="004A7E80" w:rsidRPr="001165D3">
        <w:t xml:space="preserve"> запреты </w:t>
      </w:r>
      <w:r w:rsidR="001165D3" w:rsidRPr="001165D3">
        <w:t xml:space="preserve"> и ограничения </w:t>
      </w:r>
      <w:r w:rsidR="004A7E80" w:rsidRPr="001165D3">
        <w:t xml:space="preserve">для субъектов </w:t>
      </w:r>
      <w:r w:rsidRPr="001165D3">
        <w:t>предпринимательской</w:t>
      </w:r>
      <w:r w:rsidR="001165D3" w:rsidRPr="001165D3">
        <w:t>,</w:t>
      </w:r>
      <w:r w:rsidRPr="001165D3">
        <w:t xml:space="preserve"> </w:t>
      </w:r>
      <w:r w:rsidR="004A7E80" w:rsidRPr="001165D3">
        <w:t xml:space="preserve"> инвестиционной</w:t>
      </w:r>
      <w:r w:rsidR="001165D3" w:rsidRPr="001165D3">
        <w:t xml:space="preserve"> и иной экономической </w:t>
      </w:r>
      <w:r w:rsidR="004A7E80" w:rsidRPr="001165D3">
        <w:t xml:space="preserve"> </w:t>
      </w:r>
      <w:r w:rsidRPr="001165D3">
        <w:t>деятельности</w:t>
      </w:r>
      <w:r w:rsidR="001165D3" w:rsidRPr="001165D3">
        <w:t xml:space="preserve"> или способствующие их введению, а также положения, способствующие возникновению необоснованных расходов субъектов предпринимательской,  инвестиционной и иной экономической  деятельности и бюджета района</w:t>
      </w:r>
      <w:r w:rsidRPr="001165D3">
        <w:t>;</w:t>
      </w:r>
    </w:p>
    <w:p w:rsidR="009F795F" w:rsidRPr="001165D3" w:rsidRDefault="009F795F" w:rsidP="00DD0826">
      <w:pPr>
        <w:tabs>
          <w:tab w:val="left" w:pos="-284"/>
        </w:tabs>
        <w:ind w:firstLine="709"/>
        <w:jc w:val="both"/>
      </w:pPr>
      <w:r w:rsidRPr="004A7E80">
        <w:t xml:space="preserve">средняя степень регулирующего воздействия – проект муниципального нормативного правового акта содержит </w:t>
      </w:r>
      <w:r w:rsidRPr="001165D3">
        <w:t xml:space="preserve">положения, изменяющие ранее предусмотренные муниципальными нормативными правовыми актами </w:t>
      </w:r>
      <w:r w:rsidR="001165D3" w:rsidRPr="001165D3">
        <w:t>обязанности, запреты  и ограничения для субъектов предпринимательской,  инвестиционной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инвестиционной и иной экономической  деятельности и бюджета района</w:t>
      </w:r>
      <w:r w:rsidRPr="001165D3">
        <w:t>;</w:t>
      </w:r>
    </w:p>
    <w:p w:rsidR="009F795F" w:rsidRPr="009F795F" w:rsidRDefault="009F795F" w:rsidP="00DD0826">
      <w:pPr>
        <w:tabs>
          <w:tab w:val="left" w:pos="-284"/>
        </w:tabs>
        <w:ind w:firstLine="709"/>
        <w:jc w:val="both"/>
      </w:pPr>
      <w:r w:rsidRPr="004A7E80">
        <w:t>низкая степень регулирующего воздействия – проект муниципального нормативного правового акта содержит положения</w:t>
      </w:r>
      <w:r w:rsidRPr="001165D3">
        <w:t xml:space="preserve">, отменяющие ранее </w:t>
      </w:r>
      <w:r w:rsidR="00A606A7" w:rsidRPr="001165D3">
        <w:t xml:space="preserve">предусмотренные муниципальными нормативными правовыми актами </w:t>
      </w:r>
      <w:r w:rsidR="001165D3" w:rsidRPr="001165D3">
        <w:t xml:space="preserve">обязанности, запреты и ограничения для субъектов </w:t>
      </w:r>
      <w:proofErr w:type="gramStart"/>
      <w:r w:rsidR="001165D3" w:rsidRPr="001165D3">
        <w:t>предпринимательской,  инвестиционной</w:t>
      </w:r>
      <w:proofErr w:type="gramEnd"/>
      <w:r w:rsidR="001165D3" w:rsidRPr="001165D3">
        <w:t xml:space="preserve"> и иной экономической  деятельности</w:t>
      </w:r>
      <w:r w:rsidRPr="001165D3">
        <w:t>.</w:t>
      </w:r>
    </w:p>
    <w:p w:rsidR="009F795F" w:rsidRPr="009F795F" w:rsidRDefault="009F795F" w:rsidP="009F795F">
      <w:pPr>
        <w:widowControl w:val="0"/>
        <w:autoSpaceDE w:val="0"/>
        <w:autoSpaceDN w:val="0"/>
        <w:adjustRightInd w:val="0"/>
        <w:ind w:firstLine="709"/>
        <w:jc w:val="both"/>
        <w:rPr>
          <w:rFonts w:eastAsia="Calibri"/>
          <w:lang w:eastAsia="en-US"/>
        </w:rPr>
      </w:pPr>
      <w:bookmarkStart w:id="4" w:name="Par85"/>
      <w:bookmarkEnd w:id="4"/>
      <w:r w:rsidRPr="009F795F">
        <w:rPr>
          <w:rFonts w:eastAsia="Calibri"/>
          <w:lang w:eastAsia="en-US"/>
        </w:rPr>
        <w:t>15. ОРВ проекта муниципального нормативного правового акта состоит            из следующих процедур:</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проведение публичных консультаций;</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составление сводного отчета о проведении ОРВ;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подготовка заключения об ОРВ уполномоченным органом.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16. В целях организации публичных консультаций по проекту муниципального нормативного правового акта регулирующий орган размещает </w:t>
      </w:r>
      <w:r w:rsidRPr="009F795F">
        <w:rPr>
          <w:rFonts w:eastAsia="Calibri"/>
          <w:lang w:eastAsia="en-US"/>
        </w:rPr>
        <w:lastRenderedPageBreak/>
        <w:t xml:space="preserve">в специализированном разделе по вопросам ОРВ </w:t>
      </w:r>
      <w:r w:rsidRPr="009F795F">
        <w:rPr>
          <w:szCs w:val="20"/>
        </w:rPr>
        <w:t xml:space="preserve">официального веб-сайта администрации района </w:t>
      </w:r>
      <w:r w:rsidRPr="009F795F">
        <w:rPr>
          <w:rFonts w:eastAsia="Calibri"/>
          <w:lang w:eastAsia="en-US"/>
        </w:rPr>
        <w:t>в информационно-телекоммуникационной сети Интернет (далее – специализированный раздел официального сайта) или на портале проектов нормативных правовых актов:</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а) проект муниципального нормативного правового акта;</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б) уведомление о проведении публичных консультаций по проекту муниципального нормативного правового акта по форме согласно приложению                               1 к Порядку;</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в) перечень вопросов, предлагаемых к обсуждению, или опросный лист                   по форме согласно приложению 2 к Порядку;</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г) пояснительную записку к проекту муниципального нормативного правового </w:t>
      </w:r>
      <w:r w:rsidRPr="00E5438B">
        <w:rPr>
          <w:rFonts w:eastAsia="Calibri"/>
          <w:lang w:eastAsia="en-US"/>
        </w:rPr>
        <w:t>акта</w:t>
      </w:r>
      <w:r w:rsidR="00190C8C" w:rsidRPr="00E5438B">
        <w:rPr>
          <w:rFonts w:eastAsia="Calibri"/>
          <w:lang w:eastAsia="en-US"/>
        </w:rPr>
        <w:t xml:space="preserve"> по форме согласно приложению 11 к Порядку</w:t>
      </w:r>
      <w:r w:rsidRPr="00E5438B">
        <w:rPr>
          <w:rFonts w:eastAsia="Calibri"/>
          <w:lang w:eastAsia="en-US"/>
        </w:rPr>
        <w:t>;</w:t>
      </w:r>
    </w:p>
    <w:p w:rsidR="009F795F" w:rsidRPr="009F795F" w:rsidRDefault="009F795F" w:rsidP="009F795F">
      <w:pPr>
        <w:widowControl w:val="0"/>
        <w:autoSpaceDE w:val="0"/>
        <w:autoSpaceDN w:val="0"/>
        <w:ind w:firstLine="709"/>
        <w:jc w:val="both"/>
      </w:pPr>
      <w:r w:rsidRPr="00DD0826">
        <w:t>е)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9F795F" w:rsidRPr="009F795F" w:rsidRDefault="009F795F" w:rsidP="009F795F">
      <w:pPr>
        <w:widowControl w:val="0"/>
        <w:autoSpaceDE w:val="0"/>
        <w:autoSpaceDN w:val="0"/>
        <w:ind w:firstLine="709"/>
        <w:jc w:val="both"/>
      </w:pPr>
      <w:r w:rsidRPr="009F795F">
        <w:rPr>
          <w:rFonts w:eastAsia="Calibri"/>
          <w:lang w:eastAsia="en-US"/>
        </w:rPr>
        <w:t xml:space="preserve">17. </w:t>
      </w:r>
      <w:r w:rsidRPr="009F795F">
        <w:t>Регулирующий орган одновременно с размещением документов, указанных в пункте 16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оценки регулирующего воздействия (экспертизы),</w:t>
      </w:r>
      <w:r w:rsidR="00DD0826">
        <w:t xml:space="preserve">  </w:t>
      </w:r>
      <w:r w:rsidRPr="009F795F">
        <w:t>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9F795F" w:rsidRPr="009F795F" w:rsidRDefault="009F795F" w:rsidP="009F795F">
      <w:pPr>
        <w:widowControl w:val="0"/>
        <w:autoSpaceDE w:val="0"/>
        <w:autoSpaceDN w:val="0"/>
        <w:ind w:firstLine="709"/>
        <w:jc w:val="both"/>
        <w:rPr>
          <w:bCs/>
        </w:rPr>
      </w:pPr>
      <w:r w:rsidRPr="009F795F">
        <w:t xml:space="preserve">18. Регулирующему органу дополнительно рекомендуется использовать такие формы проведения публичных консультаций, </w:t>
      </w:r>
      <w:r w:rsidRPr="009F795F">
        <w:rPr>
          <w:bCs/>
        </w:rPr>
        <w:t>как открытые заседания общественно-консультативных органов,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лицами.</w:t>
      </w:r>
    </w:p>
    <w:p w:rsidR="009F795F" w:rsidRPr="009F795F" w:rsidRDefault="009F795F" w:rsidP="009F795F">
      <w:pPr>
        <w:widowControl w:val="0"/>
        <w:autoSpaceDE w:val="0"/>
        <w:autoSpaceDN w:val="0"/>
        <w:ind w:firstLine="709"/>
        <w:jc w:val="both"/>
      </w:pPr>
      <w:r w:rsidRPr="009F795F">
        <w:rPr>
          <w:bCs/>
        </w:rPr>
        <w:t xml:space="preserve">19. </w:t>
      </w:r>
      <w:r w:rsidRPr="009F795F">
        <w:t>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9F795F" w:rsidRPr="009F795F" w:rsidRDefault="009F795F" w:rsidP="009F795F">
      <w:pPr>
        <w:widowControl w:val="0"/>
        <w:autoSpaceDE w:val="0"/>
        <w:autoSpaceDN w:val="0"/>
        <w:ind w:firstLine="709"/>
        <w:jc w:val="both"/>
      </w:pPr>
      <w:bookmarkStart w:id="5" w:name="P163"/>
      <w:bookmarkEnd w:id="5"/>
      <w:r w:rsidRPr="009F795F">
        <w:t>а) степень регулирующего воздействия проекта муниципального нормативного правового акта;</w:t>
      </w:r>
    </w:p>
    <w:p w:rsidR="009F795F" w:rsidRPr="009F795F" w:rsidRDefault="009F795F" w:rsidP="009F795F">
      <w:pPr>
        <w:widowControl w:val="0"/>
        <w:autoSpaceDE w:val="0"/>
        <w:autoSpaceDN w:val="0"/>
        <w:ind w:firstLine="709"/>
        <w:jc w:val="both"/>
      </w:pPr>
      <w:bookmarkStart w:id="6" w:name="P164"/>
      <w:bookmarkEnd w:id="6"/>
      <w:r w:rsidRPr="009F795F">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F795F" w:rsidRPr="009F795F" w:rsidRDefault="009F795F" w:rsidP="009F795F">
      <w:pPr>
        <w:widowControl w:val="0"/>
        <w:autoSpaceDE w:val="0"/>
        <w:autoSpaceDN w:val="0"/>
        <w:ind w:firstLine="709"/>
        <w:jc w:val="both"/>
      </w:pPr>
      <w:r w:rsidRPr="009F795F">
        <w:t xml:space="preserve">в) анализ опыта решения аналогичных проблем в муниципальном образовании, других муниципальных образованиях, региональный опыт </w:t>
      </w:r>
      <w:r w:rsidR="00DD0826">
        <w:t xml:space="preserve">                        </w:t>
      </w:r>
      <w:r w:rsidRPr="009F795F">
        <w:t>в соответствующих сферах деятельности</w:t>
      </w:r>
      <w:bookmarkStart w:id="7" w:name="P166"/>
      <w:bookmarkEnd w:id="7"/>
      <w:r w:rsidRPr="009F795F">
        <w:t>;</w:t>
      </w:r>
    </w:p>
    <w:p w:rsidR="009F795F" w:rsidRPr="009F795F" w:rsidRDefault="009F795F" w:rsidP="009F795F">
      <w:pPr>
        <w:widowControl w:val="0"/>
        <w:autoSpaceDE w:val="0"/>
        <w:autoSpaceDN w:val="0"/>
        <w:ind w:firstLine="709"/>
        <w:jc w:val="both"/>
      </w:pPr>
      <w:r w:rsidRPr="009F795F">
        <w:t>г) цели предлагаемого регулирования и их соответствие принципам правового регулирования;</w:t>
      </w:r>
    </w:p>
    <w:p w:rsidR="009F795F" w:rsidRPr="009F795F" w:rsidRDefault="009F795F" w:rsidP="009F795F">
      <w:pPr>
        <w:widowControl w:val="0"/>
        <w:autoSpaceDE w:val="0"/>
        <w:autoSpaceDN w:val="0"/>
        <w:ind w:firstLine="709"/>
        <w:jc w:val="both"/>
      </w:pPr>
      <w:r w:rsidRPr="009F795F">
        <w:t>д) описание предлагаемого регулирования и иных возможных</w:t>
      </w:r>
      <w:r w:rsidR="005B4C05">
        <w:t xml:space="preserve"> (альтернативных)</w:t>
      </w:r>
      <w:r w:rsidRPr="009F795F">
        <w:t xml:space="preserve"> способов решения проблемы;</w:t>
      </w:r>
    </w:p>
    <w:p w:rsidR="009F795F" w:rsidRPr="009F795F" w:rsidRDefault="009F795F" w:rsidP="009F795F">
      <w:pPr>
        <w:widowControl w:val="0"/>
        <w:autoSpaceDE w:val="0"/>
        <w:autoSpaceDN w:val="0"/>
        <w:ind w:firstLine="709"/>
        <w:jc w:val="both"/>
      </w:pPr>
      <w:bookmarkStart w:id="8" w:name="P168"/>
      <w:bookmarkEnd w:id="8"/>
      <w:r w:rsidRPr="009F795F">
        <w:lastRenderedPageBreak/>
        <w:t>е) основные группы субъектов предпринимательской</w:t>
      </w:r>
      <w:r w:rsidR="00A606A7">
        <w:t xml:space="preserve">, </w:t>
      </w:r>
      <w:r w:rsidRPr="001165D3">
        <w:t xml:space="preserve">инвестиционной </w:t>
      </w:r>
      <w:r w:rsidR="00A606A7" w:rsidRPr="001165D3">
        <w:t xml:space="preserve">и иной экономической </w:t>
      </w:r>
      <w:r w:rsidRPr="001165D3">
        <w:t>деятельности,</w:t>
      </w:r>
      <w:r w:rsidRPr="009F795F">
        <w:t xml:space="preserve">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9F795F" w:rsidRPr="009F795F" w:rsidRDefault="009F795F" w:rsidP="009F795F">
      <w:pPr>
        <w:widowControl w:val="0"/>
        <w:autoSpaceDE w:val="0"/>
        <w:autoSpaceDN w:val="0"/>
        <w:ind w:firstLine="709"/>
        <w:jc w:val="both"/>
      </w:pPr>
      <w:r w:rsidRPr="009F795F">
        <w:t>ж) новые функции, полномочия, обязанности и права органов местного самоуправления или сведения об их изменении, а также порядок их реализации;</w:t>
      </w:r>
    </w:p>
    <w:p w:rsidR="00AD5F80" w:rsidRDefault="009F795F" w:rsidP="009F795F">
      <w:pPr>
        <w:widowControl w:val="0"/>
        <w:autoSpaceDE w:val="0"/>
        <w:autoSpaceDN w:val="0"/>
        <w:ind w:firstLine="709"/>
        <w:jc w:val="both"/>
      </w:pPr>
      <w:r w:rsidRPr="009F795F">
        <w:t xml:space="preserve">з) оценка соответствующих расходов бюджета муниципального </w:t>
      </w:r>
    </w:p>
    <w:p w:rsidR="009F795F" w:rsidRPr="009F795F" w:rsidRDefault="009F795F" w:rsidP="00A97ED9">
      <w:pPr>
        <w:widowControl w:val="0"/>
        <w:autoSpaceDE w:val="0"/>
        <w:autoSpaceDN w:val="0"/>
        <w:jc w:val="both"/>
      </w:pPr>
      <w:r w:rsidRPr="009F795F">
        <w:t>образования;</w:t>
      </w:r>
    </w:p>
    <w:p w:rsidR="00A606A7" w:rsidRPr="001165D3" w:rsidRDefault="009F795F" w:rsidP="009F795F">
      <w:pPr>
        <w:widowControl w:val="0"/>
        <w:autoSpaceDE w:val="0"/>
        <w:autoSpaceDN w:val="0"/>
        <w:ind w:firstLine="709"/>
        <w:jc w:val="both"/>
      </w:pPr>
      <w:proofErr w:type="gramStart"/>
      <w:r w:rsidRPr="001165D3">
        <w:t xml:space="preserve">и) </w:t>
      </w:r>
      <w:r w:rsidR="009E5338" w:rsidRPr="001165D3">
        <w:t xml:space="preserve"> описание</w:t>
      </w:r>
      <w:proofErr w:type="gramEnd"/>
      <w:r w:rsidR="009E5338" w:rsidRPr="001165D3">
        <w:t xml:space="preserve"> новых (изменяемых) обязательных требовани</w:t>
      </w:r>
      <w:r w:rsidR="001B0DB7" w:rsidRPr="001165D3">
        <w:t>й</w:t>
      </w:r>
      <w:r w:rsidR="00A606A7" w:rsidRPr="001165D3">
        <w:t xml:space="preserve">, обязанностей, запретов и ограничений </w:t>
      </w:r>
      <w:r w:rsidR="009E5338" w:rsidRPr="001165D3">
        <w:t xml:space="preserve"> для субъектов предпринимательской</w:t>
      </w:r>
      <w:r w:rsidR="001165D3" w:rsidRPr="001165D3">
        <w:t>,</w:t>
      </w:r>
      <w:r w:rsidR="009E5338" w:rsidRPr="001165D3">
        <w:t xml:space="preserve"> </w:t>
      </w:r>
      <w:r w:rsidR="00A606A7" w:rsidRPr="001165D3">
        <w:t xml:space="preserve">инвестиционной </w:t>
      </w:r>
      <w:r w:rsidR="009E5338" w:rsidRPr="001165D3">
        <w:t>и иной экономической деятельности</w:t>
      </w:r>
      <w:r w:rsidR="001B0DB7" w:rsidRPr="001165D3">
        <w:t xml:space="preserve">, </w:t>
      </w:r>
      <w:r w:rsidR="00A606A7" w:rsidRPr="001165D3">
        <w:t>а также порядок организации их исполнения;</w:t>
      </w:r>
    </w:p>
    <w:p w:rsidR="009F795F" w:rsidRPr="001B0DB7" w:rsidRDefault="009F795F" w:rsidP="009F795F">
      <w:pPr>
        <w:widowControl w:val="0"/>
        <w:autoSpaceDE w:val="0"/>
        <w:autoSpaceDN w:val="0"/>
        <w:ind w:firstLine="709"/>
        <w:jc w:val="both"/>
        <w:rPr>
          <w:strike/>
        </w:rPr>
      </w:pPr>
      <w:r w:rsidRPr="009F795F">
        <w:t xml:space="preserve">к) оценка расходов субъектов </w:t>
      </w:r>
      <w:r w:rsidRPr="00EC6BCD">
        <w:t>предпринимательской</w:t>
      </w:r>
      <w:r w:rsidR="00EC6BCD" w:rsidRPr="001165D3">
        <w:t xml:space="preserve">, </w:t>
      </w:r>
      <w:r w:rsidRPr="001165D3">
        <w:t xml:space="preserve">инвестиционной </w:t>
      </w:r>
      <w:r w:rsidR="00EC6BCD" w:rsidRPr="001165D3">
        <w:t xml:space="preserve">и иной экономической </w:t>
      </w:r>
      <w:r w:rsidRPr="001165D3">
        <w:t>деятельности, связанных с необходимостью соблюд</w:t>
      </w:r>
      <w:r w:rsidR="001B0DB7" w:rsidRPr="001165D3">
        <w:t>ать требования предлагаемого проектом правового регулирования;</w:t>
      </w:r>
    </w:p>
    <w:p w:rsidR="009F795F" w:rsidRPr="009F795F" w:rsidRDefault="009F795F" w:rsidP="009F795F">
      <w:pPr>
        <w:widowControl w:val="0"/>
        <w:autoSpaceDE w:val="0"/>
        <w:autoSpaceDN w:val="0"/>
        <w:ind w:firstLine="709"/>
        <w:jc w:val="both"/>
      </w:pPr>
      <w:bookmarkStart w:id="9" w:name="P173"/>
      <w:bookmarkEnd w:id="9"/>
      <w:r w:rsidRPr="009F795F">
        <w:t>л) риски решения проблемы предложенным способом регулирования                     и риски негативных последствий;</w:t>
      </w:r>
    </w:p>
    <w:p w:rsidR="009F795F" w:rsidRPr="009F795F" w:rsidRDefault="009F795F" w:rsidP="009F795F">
      <w:pPr>
        <w:widowControl w:val="0"/>
        <w:autoSpaceDE w:val="0"/>
        <w:autoSpaceDN w:val="0"/>
        <w:ind w:firstLine="709"/>
        <w:jc w:val="both"/>
      </w:pPr>
      <w:r w:rsidRPr="009F795F">
        <w:t>м) индикативные показатели, программы мониторинга и иные способы (методы) оценки достижения заявленных целей регулирования;</w:t>
      </w:r>
    </w:p>
    <w:p w:rsidR="009F795F" w:rsidRPr="009F795F" w:rsidRDefault="009F795F" w:rsidP="009F795F">
      <w:pPr>
        <w:widowControl w:val="0"/>
        <w:autoSpaceDE w:val="0"/>
        <w:autoSpaceDN w:val="0"/>
        <w:ind w:firstLine="709"/>
        <w:jc w:val="both"/>
      </w:pPr>
      <w:bookmarkStart w:id="10" w:name="P175"/>
      <w:bookmarkEnd w:id="10"/>
      <w:r w:rsidRPr="009F795F">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w:t>
      </w:r>
    </w:p>
    <w:p w:rsidR="009F795F" w:rsidRPr="009F795F" w:rsidRDefault="009F795F" w:rsidP="009F795F">
      <w:pPr>
        <w:widowControl w:val="0"/>
        <w:autoSpaceDE w:val="0"/>
        <w:autoSpaceDN w:val="0"/>
        <w:ind w:firstLine="709"/>
        <w:jc w:val="both"/>
      </w:pPr>
      <w:r w:rsidRPr="009F795F">
        <w:t>20.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 – «е», «л», «н» пункта 19 Порядка.</w:t>
      </w:r>
    </w:p>
    <w:p w:rsidR="009F795F" w:rsidRPr="009F795F" w:rsidRDefault="009F795F" w:rsidP="009F795F">
      <w:pPr>
        <w:widowControl w:val="0"/>
        <w:autoSpaceDE w:val="0"/>
        <w:autoSpaceDN w:val="0"/>
        <w:ind w:firstLine="709"/>
        <w:jc w:val="both"/>
      </w:pPr>
      <w:r w:rsidRPr="009F795F">
        <w:t>21. Сводный отчет по форме согласно приложению 6 к Порядку формирует регулирующий орган и подписывает руководитель или заместитель руководителя структурного подразделения, ответственного за подготовку проекта муниципального нормативного правового акта.</w:t>
      </w:r>
    </w:p>
    <w:p w:rsidR="009F795F" w:rsidRPr="009F795F" w:rsidRDefault="009F795F" w:rsidP="009F795F">
      <w:pPr>
        <w:widowControl w:val="0"/>
        <w:autoSpaceDE w:val="0"/>
        <w:autoSpaceDN w:val="0"/>
        <w:ind w:firstLine="709"/>
        <w:jc w:val="both"/>
      </w:pPr>
      <w:r w:rsidRPr="009F795F">
        <w:t>22.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w:t>
      </w:r>
      <w:r w:rsidRPr="009F795F">
        <w:rPr>
          <w:b/>
        </w:rPr>
        <w:t xml:space="preserve"> </w:t>
      </w:r>
      <w:r w:rsidRPr="009F795F">
        <w:t>от рассылки уведомлений о проведении публичных консультаций.</w:t>
      </w:r>
    </w:p>
    <w:p w:rsidR="009F795F" w:rsidRPr="009F795F" w:rsidRDefault="009F795F" w:rsidP="009F795F">
      <w:pPr>
        <w:widowControl w:val="0"/>
        <w:autoSpaceDE w:val="0"/>
        <w:autoSpaceDN w:val="0"/>
        <w:ind w:firstLine="709"/>
        <w:jc w:val="both"/>
      </w:pPr>
      <w:r w:rsidRPr="009F795F">
        <w:t>23. Проведение публичных консультаций начинается одновременно с даты размещения регулирующим органом в специализированном разделе официального сайта или на портале проектов нормативных правовых актов проекта муниципального нормативного правового акта и документов, указанных в пункте 16 Порядка.</w:t>
      </w:r>
    </w:p>
    <w:p w:rsidR="009F795F" w:rsidRPr="009F795F" w:rsidRDefault="009F795F" w:rsidP="009F795F">
      <w:pPr>
        <w:widowControl w:val="0"/>
        <w:autoSpaceDE w:val="0"/>
        <w:autoSpaceDN w:val="0"/>
        <w:ind w:firstLine="709"/>
        <w:jc w:val="both"/>
      </w:pPr>
      <w:r w:rsidRPr="009F795F">
        <w:t>24.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9F795F" w:rsidRPr="009F795F" w:rsidRDefault="009F795F" w:rsidP="009F795F">
      <w:pPr>
        <w:widowControl w:val="0"/>
        <w:autoSpaceDE w:val="0"/>
        <w:autoSpaceDN w:val="0"/>
        <w:ind w:firstLine="709"/>
        <w:jc w:val="both"/>
      </w:pPr>
      <w:r w:rsidRPr="009F795F">
        <w:t xml:space="preserve">а) 20 рабочих дней – для проектов муниципальных нормативных правовых актов, содержащих положения, имеющие высокую степень регулирующего </w:t>
      </w:r>
      <w:r w:rsidRPr="009F795F">
        <w:lastRenderedPageBreak/>
        <w:t>воздействия;</w:t>
      </w:r>
    </w:p>
    <w:p w:rsidR="009F795F" w:rsidRPr="009F795F" w:rsidRDefault="009F795F" w:rsidP="009F795F">
      <w:pPr>
        <w:widowControl w:val="0"/>
        <w:autoSpaceDE w:val="0"/>
        <w:autoSpaceDN w:val="0"/>
        <w:ind w:firstLine="709"/>
        <w:jc w:val="both"/>
      </w:pPr>
      <w:r w:rsidRPr="009F795F">
        <w:t>б)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9F795F" w:rsidRPr="009F795F" w:rsidRDefault="009F795F" w:rsidP="009F795F">
      <w:pPr>
        <w:widowControl w:val="0"/>
        <w:autoSpaceDE w:val="0"/>
        <w:autoSpaceDN w:val="0"/>
        <w:ind w:firstLine="709"/>
        <w:jc w:val="both"/>
      </w:pPr>
      <w:r w:rsidRPr="009F795F">
        <w:t>в)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9F795F" w:rsidRPr="009F795F" w:rsidRDefault="009F795F" w:rsidP="009F795F">
      <w:pPr>
        <w:widowControl w:val="0"/>
        <w:autoSpaceDE w:val="0"/>
        <w:autoSpaceDN w:val="0"/>
        <w:ind w:firstLine="709"/>
        <w:jc w:val="both"/>
      </w:pPr>
      <w:r w:rsidRPr="009F795F">
        <w:t>25.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 по форме согласно приложению 3 к Порядку.</w:t>
      </w:r>
    </w:p>
    <w:p w:rsidR="009F795F" w:rsidRPr="009F795F" w:rsidRDefault="009F795F" w:rsidP="009F795F">
      <w:pPr>
        <w:widowControl w:val="0"/>
        <w:autoSpaceDE w:val="0"/>
        <w:autoSpaceDN w:val="0"/>
        <w:ind w:firstLine="709"/>
        <w:jc w:val="both"/>
      </w:pPr>
      <w:r w:rsidRPr="009F795F">
        <w:t>В своде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9F795F" w:rsidRPr="009F795F" w:rsidRDefault="009F795F" w:rsidP="009F795F">
      <w:pPr>
        <w:widowControl w:val="0"/>
        <w:autoSpaceDE w:val="0"/>
        <w:autoSpaceDN w:val="0"/>
        <w:ind w:firstLine="709"/>
        <w:jc w:val="both"/>
      </w:pPr>
      <w:r w:rsidRPr="009F795F">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17 Порядка.</w:t>
      </w:r>
    </w:p>
    <w:p w:rsidR="009F795F" w:rsidRPr="009F795F" w:rsidRDefault="009F795F" w:rsidP="009F795F">
      <w:pPr>
        <w:widowControl w:val="0"/>
        <w:autoSpaceDE w:val="0"/>
        <w:autoSpaceDN w:val="0"/>
        <w:ind w:firstLine="709"/>
        <w:jc w:val="both"/>
      </w:pPr>
      <w:r w:rsidRPr="009F795F">
        <w:t>В случае не поступления в адрес регулирующего органа в течение срока проведения публичных консультаций мнений их участников регулирующий орган проводит дополнительные публичные консультации в соответствии                         с последовательностью процедур, установленных настоящим Порядком.</w:t>
      </w:r>
    </w:p>
    <w:p w:rsidR="009F795F" w:rsidRPr="009F795F" w:rsidRDefault="009F795F" w:rsidP="009F795F">
      <w:pPr>
        <w:widowControl w:val="0"/>
        <w:autoSpaceDE w:val="0"/>
        <w:autoSpaceDN w:val="0"/>
        <w:ind w:firstLine="709"/>
        <w:jc w:val="both"/>
      </w:pPr>
      <w:bookmarkStart w:id="11" w:name="P188"/>
      <w:bookmarkEnd w:id="11"/>
      <w:r w:rsidRPr="009F795F">
        <w:t>26.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(или) пояснительную записку дорабатывает регулирующий орган, после чего размещает в специализированном разделе официального сайта не позднее 10 рабочих дней</w:t>
      </w:r>
      <w:r w:rsidRPr="009F795F">
        <w:rPr>
          <w:i/>
        </w:rPr>
        <w:t xml:space="preserve"> </w:t>
      </w:r>
      <w:r w:rsidRPr="009F795F">
        <w:t>со дня окончания публичных консультаций и направляет в уполномоченный орган для подготовки заключения об оценке регулирующего воздействия.</w:t>
      </w:r>
    </w:p>
    <w:p w:rsidR="009F795F" w:rsidRPr="009F795F" w:rsidRDefault="009F795F" w:rsidP="009F795F">
      <w:pPr>
        <w:widowControl w:val="0"/>
        <w:autoSpaceDE w:val="0"/>
        <w:autoSpaceDN w:val="0"/>
        <w:ind w:firstLine="709"/>
        <w:jc w:val="both"/>
      </w:pPr>
      <w:r w:rsidRPr="009F795F">
        <w:t>Регулирующий орган письменно информирует участников публичных консультаций о результатах рассмотрения их предложений.</w:t>
      </w:r>
    </w:p>
    <w:p w:rsidR="009F795F" w:rsidRPr="009F795F" w:rsidRDefault="009F795F" w:rsidP="009F795F">
      <w:pPr>
        <w:widowControl w:val="0"/>
        <w:autoSpaceDE w:val="0"/>
        <w:autoSpaceDN w:val="0"/>
        <w:ind w:firstLine="709"/>
        <w:jc w:val="both"/>
      </w:pPr>
      <w:r w:rsidRPr="009F795F">
        <w:t>27.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28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9F795F" w:rsidRPr="009F795F" w:rsidRDefault="009F795F" w:rsidP="009F795F">
      <w:pPr>
        <w:widowControl w:val="0"/>
        <w:autoSpaceDE w:val="0"/>
        <w:autoSpaceDN w:val="0"/>
        <w:ind w:firstLine="709"/>
        <w:jc w:val="both"/>
      </w:pPr>
      <w:r w:rsidRPr="009F795F">
        <w:t xml:space="preserve">Решение, принятое по результатам урегулирования разногласий, является обязательным приложением к документам, указанным в пункте 28 </w:t>
      </w:r>
      <w:proofErr w:type="gramStart"/>
      <w:r w:rsidRPr="009F795F">
        <w:t xml:space="preserve">Порядка,   </w:t>
      </w:r>
      <w:proofErr w:type="gramEnd"/>
      <w:r w:rsidRPr="009F795F">
        <w:t xml:space="preserve">                 и подлежит исполнению.</w:t>
      </w:r>
    </w:p>
    <w:p w:rsidR="009F795F" w:rsidRPr="009F795F" w:rsidRDefault="009F795F" w:rsidP="009F795F">
      <w:pPr>
        <w:widowControl w:val="0"/>
        <w:autoSpaceDE w:val="0"/>
        <w:autoSpaceDN w:val="0"/>
        <w:ind w:firstLine="709"/>
        <w:jc w:val="both"/>
      </w:pPr>
      <w:r w:rsidRPr="009F795F">
        <w:t>28. Не позднее срока, указанного в пункте 26 Порядка, регулирующий орган направляет в уполномоченный орган для подготовки заключения об оценке регулирующего воздействия:</w:t>
      </w:r>
    </w:p>
    <w:p w:rsidR="009F795F" w:rsidRPr="009F795F" w:rsidRDefault="009F795F" w:rsidP="009F795F">
      <w:pPr>
        <w:widowControl w:val="0"/>
        <w:autoSpaceDE w:val="0"/>
        <w:autoSpaceDN w:val="0"/>
        <w:ind w:firstLine="709"/>
        <w:jc w:val="both"/>
      </w:pPr>
      <w:r w:rsidRPr="009F795F">
        <w:t>проект муниципального нормативного правового акта;</w:t>
      </w:r>
    </w:p>
    <w:p w:rsidR="009F795F" w:rsidRPr="009F795F" w:rsidRDefault="009F795F" w:rsidP="009F795F">
      <w:pPr>
        <w:widowControl w:val="0"/>
        <w:autoSpaceDE w:val="0"/>
        <w:autoSpaceDN w:val="0"/>
        <w:ind w:firstLine="709"/>
        <w:jc w:val="both"/>
      </w:pPr>
      <w:r w:rsidRPr="009F795F">
        <w:lastRenderedPageBreak/>
        <w:t>пояснительную записку к проекту муниципального нормативного правового акта;</w:t>
      </w:r>
    </w:p>
    <w:p w:rsidR="009F795F" w:rsidRPr="009F795F" w:rsidRDefault="009F795F" w:rsidP="009F795F">
      <w:pPr>
        <w:widowControl w:val="0"/>
        <w:autoSpaceDE w:val="0"/>
        <w:autoSpaceDN w:val="0"/>
        <w:ind w:firstLine="709"/>
        <w:jc w:val="both"/>
      </w:pPr>
      <w:r w:rsidRPr="009F795F">
        <w:t>сводный отчет;</w:t>
      </w:r>
    </w:p>
    <w:p w:rsidR="009F795F" w:rsidRPr="009F795F" w:rsidRDefault="009F795F" w:rsidP="009F795F">
      <w:pPr>
        <w:widowControl w:val="0"/>
        <w:autoSpaceDE w:val="0"/>
        <w:autoSpaceDN w:val="0"/>
        <w:ind w:firstLine="709"/>
        <w:jc w:val="both"/>
      </w:pPr>
      <w:r w:rsidRPr="009F795F">
        <w:t>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проекту муниципального нормативного правового акта;</w:t>
      </w:r>
    </w:p>
    <w:p w:rsidR="009F795F" w:rsidRPr="009F795F" w:rsidRDefault="009F795F" w:rsidP="009F795F">
      <w:pPr>
        <w:widowControl w:val="0"/>
        <w:autoSpaceDE w:val="0"/>
        <w:autoSpaceDN w:val="0"/>
        <w:ind w:firstLine="709"/>
        <w:jc w:val="both"/>
      </w:pPr>
      <w:r w:rsidRPr="009F795F">
        <w:t>документы (копии писем) об урегулировании разногласий с участниками публичных консультаций (при наличии).</w:t>
      </w:r>
    </w:p>
    <w:p w:rsidR="009F795F" w:rsidRPr="009F795F" w:rsidRDefault="009F795F" w:rsidP="009F795F">
      <w:pPr>
        <w:widowControl w:val="0"/>
        <w:autoSpaceDE w:val="0"/>
        <w:autoSpaceDN w:val="0"/>
        <w:ind w:firstLine="709"/>
        <w:jc w:val="both"/>
      </w:pPr>
      <w:bookmarkStart w:id="12" w:name="P198"/>
      <w:bookmarkEnd w:id="12"/>
      <w:r w:rsidRPr="009F795F">
        <w:t>В пояснительной записке к проекту муниципального нормативного правового акта должны содержаться:</w:t>
      </w:r>
    </w:p>
    <w:p w:rsidR="009F795F" w:rsidRPr="009F795F" w:rsidRDefault="009F795F" w:rsidP="009F795F">
      <w:pPr>
        <w:widowControl w:val="0"/>
        <w:autoSpaceDE w:val="0"/>
        <w:autoSpaceDN w:val="0"/>
        <w:ind w:firstLine="709"/>
        <w:jc w:val="both"/>
      </w:pPr>
      <w:r w:rsidRPr="009F795F">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9F795F" w:rsidRPr="009F795F" w:rsidRDefault="009F795F" w:rsidP="009F795F">
      <w:pPr>
        <w:widowControl w:val="0"/>
        <w:autoSpaceDE w:val="0"/>
        <w:autoSpaceDN w:val="0"/>
        <w:ind w:firstLine="709"/>
        <w:jc w:val="both"/>
      </w:pPr>
      <w:r w:rsidRPr="00EC6BCD">
        <w:t xml:space="preserve">описание </w:t>
      </w:r>
      <w:r w:rsidRPr="001165D3">
        <w:t>субъектов предпринимательской</w:t>
      </w:r>
      <w:r w:rsidR="00EC6BCD" w:rsidRPr="001165D3">
        <w:t>,</w:t>
      </w:r>
      <w:r w:rsidRPr="001165D3">
        <w:t xml:space="preserve"> инвестиционной</w:t>
      </w:r>
      <w:r w:rsidR="00EC6BCD" w:rsidRPr="001165D3">
        <w:t xml:space="preserve"> и иной экономической</w:t>
      </w:r>
      <w:r w:rsidRPr="001165D3">
        <w:t xml:space="preserve"> деятельности,</w:t>
      </w:r>
      <w:r w:rsidRPr="00EC6BCD">
        <w:t xml:space="preserve"> интересы которых будут затронуты предлагаемым правовым регулированием;</w:t>
      </w:r>
    </w:p>
    <w:p w:rsidR="009F795F" w:rsidRPr="009F795F" w:rsidRDefault="009F795F" w:rsidP="009F795F">
      <w:pPr>
        <w:widowControl w:val="0"/>
        <w:autoSpaceDE w:val="0"/>
        <w:autoSpaceDN w:val="0"/>
        <w:ind w:firstLine="709"/>
        <w:jc w:val="both"/>
      </w:pPr>
      <w:r w:rsidRPr="001165D3">
        <w:t>описание обязанностей, запретов и ограничений, которые предполагается возложить (ввести) на (для) субъекты (</w:t>
      </w:r>
      <w:proofErr w:type="spellStart"/>
      <w:r w:rsidRPr="001165D3">
        <w:t>ов</w:t>
      </w:r>
      <w:proofErr w:type="spellEnd"/>
      <w:r w:rsidRPr="001165D3">
        <w:t>) предпринимательской</w:t>
      </w:r>
      <w:r w:rsidR="00293641" w:rsidRPr="001165D3">
        <w:t>,</w:t>
      </w:r>
      <w:r w:rsidRPr="001165D3">
        <w:t xml:space="preserve"> инвестиционной </w:t>
      </w:r>
      <w:r w:rsidR="00293641" w:rsidRPr="001165D3">
        <w:t xml:space="preserve"> и иной экономической </w:t>
      </w:r>
      <w:r w:rsidRPr="001165D3">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w:t>
      </w:r>
      <w:r w:rsidRPr="009F795F">
        <w:t>ретов  и ограничений указанных субъектов;</w:t>
      </w:r>
    </w:p>
    <w:p w:rsidR="009F795F" w:rsidRPr="009F795F" w:rsidRDefault="009F795F" w:rsidP="009F795F">
      <w:pPr>
        <w:widowControl w:val="0"/>
        <w:autoSpaceDE w:val="0"/>
        <w:autoSpaceDN w:val="0"/>
        <w:ind w:firstLine="709"/>
        <w:jc w:val="both"/>
      </w:pPr>
      <w:r w:rsidRPr="009F795F">
        <w:t xml:space="preserve">оценка расходов </w:t>
      </w:r>
      <w:r w:rsidRPr="001165D3">
        <w:t xml:space="preserve">субъектов </w:t>
      </w:r>
      <w:r w:rsidR="00EC6BCD" w:rsidRPr="001165D3">
        <w:t>предпринимательской, инвестиционной и иной экономической деятельности,</w:t>
      </w:r>
      <w:r w:rsidRPr="001165D3">
        <w:t xml:space="preserve"> связанных с необходимостью соблюдать обязанности, запреты и ограничения</w:t>
      </w:r>
      <w:r w:rsidRPr="009F795F">
        <w:t>, возлагаемые на них или изменяемые предлагаемым правовым регулированием;</w:t>
      </w:r>
    </w:p>
    <w:p w:rsidR="009F795F" w:rsidRPr="009F795F" w:rsidRDefault="009F795F" w:rsidP="009F795F">
      <w:pPr>
        <w:widowControl w:val="0"/>
        <w:autoSpaceDE w:val="0"/>
        <w:autoSpaceDN w:val="0"/>
        <w:ind w:firstLine="709"/>
        <w:jc w:val="both"/>
      </w:pPr>
      <w:bookmarkStart w:id="13" w:name="P203"/>
      <w:bookmarkEnd w:id="13"/>
      <w:r w:rsidRPr="009F795F">
        <w:t>оценка рисков невозможности решения проблемы предложенным способом, рисков непредвиденных негативных последствий;</w:t>
      </w:r>
    </w:p>
    <w:p w:rsidR="009F795F" w:rsidRPr="009F795F" w:rsidRDefault="009F795F" w:rsidP="009F795F">
      <w:pPr>
        <w:widowControl w:val="0"/>
        <w:autoSpaceDE w:val="0"/>
        <w:autoSpaceDN w:val="0"/>
        <w:ind w:firstLine="540"/>
        <w:jc w:val="both"/>
        <w:rPr>
          <w:color w:val="000000" w:themeColor="text1"/>
        </w:rPr>
      </w:pPr>
      <w:r w:rsidRPr="009F795F">
        <w:rPr>
          <w:color w:val="000000" w:themeColor="text1"/>
        </w:rPr>
        <w:t xml:space="preserve">сведения о разработке проекта муниципального нормативного правового акта </w:t>
      </w:r>
      <w:r w:rsidR="00361DCC">
        <w:rPr>
          <w:color w:val="000000" w:themeColor="text1"/>
        </w:rPr>
        <w:t>в целях</w:t>
      </w:r>
      <w:r w:rsidRPr="009F795F">
        <w:rPr>
          <w:color w:val="000000" w:themeColor="text1"/>
        </w:rPr>
        <w:t xml:space="preserve"> обеспечени</w:t>
      </w:r>
      <w:r w:rsidR="00361DCC">
        <w:rPr>
          <w:color w:val="000000" w:themeColor="text1"/>
        </w:rPr>
        <w:t>я</w:t>
      </w:r>
      <w:r w:rsidRPr="009F795F">
        <w:rPr>
          <w:color w:val="000000" w:themeColor="text1"/>
        </w:rPr>
        <w:t xml:space="preserve"> устойчивого развития экономики муниципального образования в условиях режима повышенной готовност</w:t>
      </w:r>
      <w:r w:rsidRPr="00293641">
        <w:rPr>
          <w:color w:val="000000" w:themeColor="text1"/>
        </w:rPr>
        <w:t>и</w:t>
      </w:r>
      <w:r w:rsidR="00EC6BCD" w:rsidRPr="00293641">
        <w:rPr>
          <w:color w:val="000000" w:themeColor="text1"/>
        </w:rPr>
        <w:t>,</w:t>
      </w:r>
      <w:r w:rsidR="00EC6BCD" w:rsidRPr="00293641">
        <w:t xml:space="preserve"> </w:t>
      </w:r>
      <w:r w:rsidR="00293641" w:rsidRPr="00CB50E0">
        <w:t xml:space="preserve">либо </w:t>
      </w:r>
      <w:r w:rsidR="00293641" w:rsidRPr="00CB50E0">
        <w:rPr>
          <w:color w:val="000000" w:themeColor="text1"/>
        </w:rPr>
        <w:t xml:space="preserve">в условиях внешнего  санкционного давления, предупреждению завоза и распространения </w:t>
      </w:r>
      <w:proofErr w:type="spellStart"/>
      <w:r w:rsidR="00293641" w:rsidRPr="00CB50E0">
        <w:rPr>
          <w:color w:val="000000" w:themeColor="text1"/>
        </w:rPr>
        <w:t>коронавирусной</w:t>
      </w:r>
      <w:proofErr w:type="spellEnd"/>
      <w:r w:rsidR="00293641" w:rsidRPr="00CB50E0">
        <w:rPr>
          <w:color w:val="000000" w:themeColor="text1"/>
        </w:rPr>
        <w:t xml:space="preserve"> инфекции на территории района</w:t>
      </w:r>
      <w:r w:rsidR="00361DCC">
        <w:rPr>
          <w:color w:val="000000" w:themeColor="text1"/>
        </w:rPr>
        <w:t xml:space="preserve"> </w:t>
      </w:r>
      <w:r w:rsidRPr="00CB50E0">
        <w:rPr>
          <w:color w:val="000000" w:themeColor="text1"/>
        </w:rPr>
        <w:t>(в отношении проектов муниципальных нормативных правовых актов, разрабатываемых в условиях режима повышенной готовности</w:t>
      </w:r>
      <w:r w:rsidR="004D4CA7" w:rsidRPr="00CB50E0">
        <w:rPr>
          <w:color w:val="000000" w:themeColor="text1"/>
        </w:rPr>
        <w:t>, в условиях внешнего санкционного давления</w:t>
      </w:r>
      <w:r w:rsidRPr="00CB50E0">
        <w:rPr>
          <w:color w:val="000000" w:themeColor="text1"/>
        </w:rPr>
        <w:t>).</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29. Уполномоченный орган готовит заключение об оценке регулирующего воздействия проекта муниципального нормативного правового акта по форме, согласно приложению 8 к Порядку, в течение 10 рабочих дней</w:t>
      </w:r>
      <w:r w:rsidRPr="009F795F">
        <w:rPr>
          <w:rFonts w:eastAsiaTheme="minorHAnsi"/>
          <w:i/>
          <w:lang w:eastAsia="en-US"/>
        </w:rPr>
        <w:t xml:space="preserve"> </w:t>
      </w:r>
      <w:r w:rsidRPr="009F795F">
        <w:rPr>
          <w:rFonts w:eastAsiaTheme="minorHAnsi"/>
          <w:lang w:eastAsia="en-US"/>
        </w:rPr>
        <w:t xml:space="preserve">с момента поступления материалов, указанных в </w:t>
      </w:r>
      <w:hyperlink w:anchor="Par132" w:history="1">
        <w:r w:rsidRPr="009F795F">
          <w:rPr>
            <w:rFonts w:eastAsiaTheme="minorHAnsi"/>
            <w:lang w:eastAsia="en-US"/>
          </w:rPr>
          <w:t>пункте</w:t>
        </w:r>
        <w:r w:rsidRPr="009F795F">
          <w:rPr>
            <w:rFonts w:eastAsiaTheme="minorHAnsi"/>
            <w:b/>
            <w:lang w:eastAsia="en-US"/>
          </w:rPr>
          <w:t xml:space="preserve"> </w:t>
        </w:r>
        <w:r w:rsidRPr="009F795F">
          <w:rPr>
            <w:rFonts w:eastAsiaTheme="minorHAnsi"/>
            <w:lang w:eastAsia="en-US"/>
          </w:rPr>
          <w:t xml:space="preserve">28 </w:t>
        </w:r>
      </w:hyperlink>
      <w:r w:rsidRPr="009F795F">
        <w:rPr>
          <w:rFonts w:eastAsiaTheme="minorHAnsi"/>
          <w:lang w:eastAsia="en-US"/>
        </w:rPr>
        <w:t>Порядка, от регулирующего органа.</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30. При подготовке заключения об оценке регулирующего воздействия уполномоченный орган:</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а) проводит оценку соответствия процедур, проведенных регулирующим органом, требованиям настоящего Порядка;</w:t>
      </w:r>
    </w:p>
    <w:p w:rsidR="009F795F" w:rsidRPr="009F795F" w:rsidRDefault="009F795F" w:rsidP="009F795F">
      <w:pPr>
        <w:widowControl w:val="0"/>
        <w:autoSpaceDE w:val="0"/>
        <w:autoSpaceDN w:val="0"/>
        <w:ind w:firstLine="709"/>
        <w:jc w:val="both"/>
      </w:pPr>
      <w:r w:rsidRPr="00CB50E0">
        <w:t>б)</w:t>
      </w:r>
      <w:r w:rsidRPr="009F795F">
        <w:t xml:space="preserve"> рассматривает проект муниципального нормативного правового акта на </w:t>
      </w:r>
      <w:r w:rsidRPr="009F795F">
        <w:lastRenderedPageBreak/>
        <w:t>предмет наличия (отсутствия) в нем положений</w:t>
      </w:r>
      <w:r w:rsidRPr="00CB50E0">
        <w:t>, вводящих избыточные обязанности, запреты и ограничения для субъектов предпринимательской</w:t>
      </w:r>
      <w:r w:rsidR="00CB50E0">
        <w:t>,</w:t>
      </w:r>
      <w:r w:rsidRPr="00CB50E0">
        <w:t xml:space="preserve"> </w:t>
      </w:r>
      <w:r w:rsidR="00DD0826" w:rsidRPr="00CB50E0">
        <w:t xml:space="preserve">                       </w:t>
      </w:r>
      <w:r w:rsidR="00CB50E0">
        <w:t xml:space="preserve">инвестиционной </w:t>
      </w:r>
      <w:r w:rsidRPr="00CB50E0">
        <w:t xml:space="preserve">и </w:t>
      </w:r>
      <w:r w:rsidR="004D4CA7" w:rsidRPr="00CB50E0">
        <w:t xml:space="preserve">иной экономической </w:t>
      </w:r>
      <w:r w:rsidRPr="00CB50E0">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w:t>
      </w:r>
      <w:r w:rsidR="00CB50E0">
        <w:t>, инвестиционной</w:t>
      </w:r>
      <w:r w:rsidRPr="00CB50E0">
        <w:t xml:space="preserve"> и</w:t>
      </w:r>
      <w:r w:rsidR="004D4CA7" w:rsidRPr="00CB50E0">
        <w:t xml:space="preserve"> иной экономической</w:t>
      </w:r>
      <w:r w:rsidRPr="00CB50E0">
        <w:t xml:space="preserve"> деятельности</w:t>
      </w:r>
      <w:r w:rsidRPr="009F795F">
        <w:t xml:space="preserve"> и бюджета </w:t>
      </w:r>
      <w:r w:rsidR="00CB50E0">
        <w:t>района</w:t>
      </w:r>
      <w:r w:rsidRPr="009F795F">
        <w:t>;</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в) рассматривает сводный отчет об оценке регулирующего воздействия проекта муниципального нормативного правового акта на предмет оценки:</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качества исполнения процедур оценки регулирующим органом;</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установления обоснованности содержащихся в сводном отчете выводов регулирующего органа относительно вводимого правового </w:t>
      </w:r>
      <w:proofErr w:type="gramStart"/>
      <w:r w:rsidRPr="009F795F">
        <w:rPr>
          <w:rFonts w:eastAsiaTheme="minorHAnsi"/>
          <w:lang w:eastAsia="en-US"/>
        </w:rPr>
        <w:t xml:space="preserve">регулирования,   </w:t>
      </w:r>
      <w:proofErr w:type="gramEnd"/>
      <w:r w:rsidRPr="009F795F">
        <w:rPr>
          <w:rFonts w:eastAsiaTheme="minorHAnsi"/>
          <w:lang w:eastAsia="en-US"/>
        </w:rPr>
        <w:t xml:space="preserve">                  а также учета позиций участников публичных консультаций.</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31.</w:t>
      </w:r>
      <w:r w:rsidRPr="009F795F">
        <w:rPr>
          <w:rFonts w:eastAsiaTheme="minorHAnsi"/>
          <w:b/>
          <w:lang w:eastAsia="en-US"/>
        </w:rPr>
        <w:t xml:space="preserve"> </w:t>
      </w:r>
      <w:r w:rsidRPr="009F795F">
        <w:rPr>
          <w:rFonts w:eastAsiaTheme="minorHAnsi"/>
          <w:lang w:eastAsia="en-US"/>
        </w:rPr>
        <w:t>В случае соответствия проведенной регулирующим органом процедуры оценки регулирующего воздействия установленным требованиям</w:t>
      </w:r>
      <w:r w:rsidR="00DD0826">
        <w:rPr>
          <w:rFonts w:eastAsiaTheme="minorHAnsi"/>
          <w:lang w:eastAsia="en-US"/>
        </w:rPr>
        <w:t xml:space="preserve">                </w:t>
      </w:r>
      <w:r w:rsidRPr="009F795F">
        <w:rPr>
          <w:rFonts w:eastAsiaTheme="minorHAnsi"/>
          <w:lang w:eastAsia="en-US"/>
        </w:rPr>
        <w:t xml:space="preserve"> и отсутствия замечаний к качеству подготовки сводного отчета об оценке регулирующего воздействия, иных документов, предусмотренных Порядком, уполномоченный орган направляет регулирующему органу заключение об оценке регулирующего воздействия проекта муниципального нормативного правового акта без замечаний.</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32. В случае выявления несоблюдения требований установленного порядка проведения процедуры оценки регулирующего воздействия и замечаний                           к качеству подготовки сводного отчета, свода предложений, пояснительной записки, проведенных регулирующим органом процедур оценки регулирующего воздействия и соответствию их настоящему Порядку, уполномоченный орган дает отрицательное заключение об оценке регулирующего воздействия,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w:t>
      </w:r>
      <w:r w:rsidR="00DD0826">
        <w:rPr>
          <w:rFonts w:eastAsiaTheme="minorHAnsi"/>
          <w:lang w:eastAsia="en-US"/>
        </w:rPr>
        <w:t xml:space="preserve">              </w:t>
      </w:r>
      <w:r w:rsidRPr="009F795F">
        <w:rPr>
          <w:rFonts w:eastAsiaTheme="minorHAnsi"/>
          <w:lang w:eastAsia="en-US"/>
        </w:rPr>
        <w:t>и повторным направлением в уполномоченный орган сводного отчета,</w:t>
      </w:r>
      <w:r w:rsidRPr="009F795F">
        <w:rPr>
          <w:rFonts w:eastAsiaTheme="minorHAnsi"/>
          <w:b/>
          <w:lang w:eastAsia="en-US"/>
        </w:rPr>
        <w:t xml:space="preserve"> </w:t>
      </w:r>
      <w:r w:rsidRPr="009F795F">
        <w:rPr>
          <w:rFonts w:eastAsiaTheme="minorHAnsi"/>
          <w:lang w:eastAsia="en-US"/>
        </w:rPr>
        <w:t xml:space="preserve">свода предложений, пояснительной записки и проекта муниципального нормативного правового акта для подготовки заключения об оценке регулирующего воздействия. </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Кроме того, в заключении об оценке регулирующего воздействия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w:t>
      </w:r>
      <w:r w:rsidRPr="00CB50E0">
        <w:rPr>
          <w:rFonts w:eastAsiaTheme="minorHAnsi"/>
          <w:lang w:eastAsia="en-US"/>
        </w:rPr>
        <w:t>вводящие избыточные обязанности, запреты и ограничения для субъектов предпринимательской</w:t>
      </w:r>
      <w:r w:rsidR="00CB50E0">
        <w:rPr>
          <w:rFonts w:eastAsiaTheme="minorHAnsi"/>
          <w:lang w:eastAsia="en-US"/>
        </w:rPr>
        <w:t>, инвестиционной</w:t>
      </w:r>
      <w:r w:rsidRPr="00CB50E0">
        <w:rPr>
          <w:rFonts w:eastAsiaTheme="minorHAnsi"/>
          <w:lang w:eastAsia="en-US"/>
        </w:rPr>
        <w:t xml:space="preserve"> и </w:t>
      </w:r>
      <w:r w:rsidR="004D4CA7" w:rsidRPr="00CB50E0">
        <w:rPr>
          <w:rFonts w:eastAsiaTheme="minorHAnsi"/>
          <w:lang w:eastAsia="en-US"/>
        </w:rPr>
        <w:t xml:space="preserve">иной экономической </w:t>
      </w:r>
      <w:r w:rsidRPr="00CB50E0">
        <w:rPr>
          <w:rFonts w:eastAsiaTheme="minorHAnsi"/>
          <w:lang w:eastAsia="en-US"/>
        </w:rPr>
        <w:t xml:space="preserve"> деятельности</w:t>
      </w:r>
      <w:r w:rsidRPr="009F795F">
        <w:rPr>
          <w:rFonts w:eastAsiaTheme="minorHAnsi"/>
          <w:lang w:eastAsia="en-US"/>
        </w:rPr>
        <w:t>, а также положения, способствующие возникновению необоснованных расходов указанных субъектов и бюджета</w:t>
      </w:r>
      <w:r w:rsidR="00CB50E0">
        <w:rPr>
          <w:rFonts w:eastAsiaTheme="minorHAnsi"/>
          <w:lang w:eastAsia="en-US"/>
        </w:rPr>
        <w:t xml:space="preserve"> района</w:t>
      </w:r>
      <w:r w:rsidRPr="009F795F">
        <w:rPr>
          <w:rFonts w:eastAsiaTheme="minorHAnsi"/>
          <w:lang w:eastAsia="en-US"/>
        </w:rPr>
        <w:t>.</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lastRenderedPageBreak/>
        <w:t>33. 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Решение, принятое по результатам урегулирования разногласий, является обязательным для исполнения.</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34.</w:t>
      </w:r>
      <w:r w:rsidRPr="009F795F">
        <w:rPr>
          <w:rFonts w:eastAsiaTheme="minorHAnsi"/>
          <w:b/>
          <w:lang w:eastAsia="en-US"/>
        </w:rPr>
        <w:t xml:space="preserve"> </w:t>
      </w:r>
      <w:r w:rsidRPr="009F795F">
        <w:rPr>
          <w:rFonts w:eastAsiaTheme="minorHAnsi"/>
          <w:lang w:eastAsia="en-US"/>
        </w:rPr>
        <w:t>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w:t>
      </w:r>
      <w:r w:rsidRPr="009F795F">
        <w:rPr>
          <w:rFonts w:eastAsiaTheme="minorHAnsi"/>
          <w:i/>
          <w:lang w:eastAsia="en-US"/>
        </w:rPr>
        <w:t xml:space="preserve"> </w:t>
      </w:r>
      <w:r w:rsidRPr="009F795F">
        <w:rPr>
          <w:rFonts w:eastAsiaTheme="minorHAnsi"/>
          <w:lang w:eastAsia="en-US"/>
        </w:rPr>
        <w:t>с момента его поступления дает заключение об оценке регулирующего воздействия.</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35. Заключение об оценке регулирующего воздействия подлежит опубликованию уполномоченным органом в специализированном разделе официального сайта</w:t>
      </w:r>
      <w:r w:rsidRPr="009F795F">
        <w:t xml:space="preserve"> или на портале проектов нормативных правовых актов</w:t>
      </w:r>
      <w:r w:rsidRPr="009F795F">
        <w:rPr>
          <w:rFonts w:eastAsiaTheme="minorHAnsi"/>
          <w:lang w:eastAsia="en-US"/>
        </w:rPr>
        <w:t>.</w:t>
      </w:r>
    </w:p>
    <w:p w:rsidR="009F795F" w:rsidRPr="009F795F" w:rsidRDefault="009F795F" w:rsidP="009F795F">
      <w:pPr>
        <w:widowControl w:val="0"/>
        <w:autoSpaceDE w:val="0"/>
        <w:autoSpaceDN w:val="0"/>
        <w:adjustRightInd w:val="0"/>
        <w:ind w:firstLine="709"/>
        <w:jc w:val="both"/>
      </w:pPr>
      <w:r w:rsidRPr="009F795F">
        <w:rPr>
          <w:rFonts w:eastAsiaTheme="minorHAnsi"/>
          <w:lang w:eastAsia="en-US"/>
        </w:rPr>
        <w:t xml:space="preserve">36. </w:t>
      </w:r>
      <w:r w:rsidRPr="009F795F">
        <w:rPr>
          <w:rFonts w:eastAsia="Calibri"/>
          <w:lang w:eastAsia="en-US"/>
        </w:rPr>
        <w:t>Заключение об ОРВ проекта муниципального нормативного правового акта является обязательным приложением к проекту муниципального нормативного правового акта.</w:t>
      </w:r>
    </w:p>
    <w:p w:rsidR="009F795F" w:rsidRPr="009F795F" w:rsidRDefault="009F795F" w:rsidP="009F795F">
      <w:pPr>
        <w:widowControl w:val="0"/>
        <w:autoSpaceDE w:val="0"/>
        <w:autoSpaceDN w:val="0"/>
        <w:ind w:firstLine="540"/>
        <w:jc w:val="both"/>
      </w:pPr>
    </w:p>
    <w:p w:rsidR="009F795F" w:rsidRPr="009F795F" w:rsidRDefault="009F795F" w:rsidP="009F795F">
      <w:pPr>
        <w:widowControl w:val="0"/>
        <w:autoSpaceDE w:val="0"/>
        <w:autoSpaceDN w:val="0"/>
        <w:adjustRightInd w:val="0"/>
        <w:jc w:val="center"/>
        <w:outlineLvl w:val="1"/>
        <w:rPr>
          <w:rFonts w:eastAsia="Calibri"/>
          <w:b/>
          <w:lang w:eastAsia="en-US"/>
        </w:rPr>
      </w:pPr>
      <w:bookmarkStart w:id="14" w:name="Par90"/>
      <w:bookmarkStart w:id="15" w:name="Par155"/>
      <w:bookmarkEnd w:id="14"/>
      <w:bookmarkEnd w:id="15"/>
      <w:r w:rsidRPr="009F795F">
        <w:rPr>
          <w:rFonts w:eastAsia="Calibri"/>
          <w:b/>
          <w:lang w:eastAsia="en-US"/>
        </w:rPr>
        <w:t>IV. Порядок проведения экспертизы</w:t>
      </w:r>
    </w:p>
    <w:p w:rsidR="009F795F" w:rsidRPr="009F795F" w:rsidRDefault="009F795F" w:rsidP="009F795F">
      <w:pPr>
        <w:widowControl w:val="0"/>
        <w:autoSpaceDE w:val="0"/>
        <w:autoSpaceDN w:val="0"/>
        <w:adjustRightInd w:val="0"/>
        <w:jc w:val="center"/>
        <w:rPr>
          <w:rFonts w:eastAsia="Calibri"/>
          <w:b/>
          <w:lang w:eastAsia="en-US"/>
        </w:rPr>
      </w:pPr>
      <w:r w:rsidRPr="009F795F">
        <w:rPr>
          <w:rFonts w:eastAsia="Calibri"/>
          <w:b/>
          <w:lang w:eastAsia="en-US"/>
        </w:rPr>
        <w:t>муниципальных нормативных правовых актов</w:t>
      </w:r>
    </w:p>
    <w:p w:rsidR="009F795F" w:rsidRPr="009F795F" w:rsidRDefault="009F795F" w:rsidP="009F795F">
      <w:pPr>
        <w:widowControl w:val="0"/>
        <w:autoSpaceDE w:val="0"/>
        <w:autoSpaceDN w:val="0"/>
        <w:adjustRightInd w:val="0"/>
        <w:jc w:val="center"/>
        <w:rPr>
          <w:rFonts w:eastAsia="Calibri"/>
          <w:b/>
          <w:lang w:eastAsia="en-US"/>
        </w:rPr>
      </w:pP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37. Экспертиза проводится в отношении муниципальных нормативных правовых актов,</w:t>
      </w:r>
      <w:r w:rsidR="00686422">
        <w:rPr>
          <w:rFonts w:eastAsia="Calibri"/>
          <w:lang w:eastAsia="en-US"/>
        </w:rPr>
        <w:t xml:space="preserve"> </w:t>
      </w:r>
      <w:r w:rsidR="00686422" w:rsidRPr="00CB50E0">
        <w:rPr>
          <w:rFonts w:eastAsia="Calibri"/>
          <w:lang w:eastAsia="en-US"/>
        </w:rPr>
        <w:t>разработанных в условиях режима повышенной готовности, в условиях внешнего санкционного давления, а также муниципальных правовых актов</w:t>
      </w:r>
      <w:r w:rsidRPr="00CB50E0">
        <w:rPr>
          <w:rFonts w:eastAsia="Calibri"/>
          <w:lang w:eastAsia="en-US"/>
        </w:rPr>
        <w:t xml:space="preserve"> затрагивающих вопросы осуществления предпринимательской</w:t>
      </w:r>
      <w:r w:rsidR="00CB50E0" w:rsidRPr="00CB50E0">
        <w:rPr>
          <w:rFonts w:eastAsia="Calibri"/>
          <w:lang w:eastAsia="en-US"/>
        </w:rPr>
        <w:t xml:space="preserve"> и</w:t>
      </w:r>
      <w:r w:rsidRPr="00CB50E0">
        <w:rPr>
          <w:rFonts w:eastAsia="Calibri"/>
          <w:lang w:eastAsia="en-US"/>
        </w:rPr>
        <w:t xml:space="preserve"> инвестиционной</w:t>
      </w:r>
      <w:r w:rsidR="004D4CA7" w:rsidRPr="00CB50E0">
        <w:rPr>
          <w:rFonts w:eastAsia="Calibri"/>
          <w:lang w:eastAsia="en-US"/>
        </w:rPr>
        <w:t xml:space="preserve"> </w:t>
      </w:r>
      <w:r w:rsidRPr="00CB50E0">
        <w:rPr>
          <w:rFonts w:eastAsia="Calibri"/>
          <w:lang w:eastAsia="en-US"/>
        </w:rPr>
        <w:t>деятельности,</w:t>
      </w:r>
      <w:r w:rsidRPr="009F795F">
        <w:rPr>
          <w:rFonts w:eastAsia="Calibri"/>
          <w:lang w:eastAsia="en-US"/>
        </w:rPr>
        <w:t xml:space="preserve"> в целях выявления в нем положений:</w:t>
      </w:r>
    </w:p>
    <w:p w:rsidR="009F795F" w:rsidRPr="009F795F" w:rsidRDefault="009F795F" w:rsidP="009F795F">
      <w:pPr>
        <w:widowControl w:val="0"/>
        <w:autoSpaceDE w:val="0"/>
        <w:autoSpaceDN w:val="0"/>
        <w:adjustRightInd w:val="0"/>
        <w:ind w:firstLine="709"/>
        <w:jc w:val="both"/>
        <w:rPr>
          <w:rFonts w:eastAsia="Calibri"/>
          <w:lang w:eastAsia="en-US"/>
        </w:rPr>
      </w:pPr>
      <w:r w:rsidRPr="00CB50E0">
        <w:rPr>
          <w:rFonts w:eastAsia="Calibri"/>
          <w:lang w:eastAsia="en-US"/>
        </w:rPr>
        <w:t>содержащих избыточные обязанности</w:t>
      </w:r>
      <w:r w:rsidR="00CB50E0">
        <w:rPr>
          <w:rFonts w:eastAsia="Calibri"/>
          <w:lang w:eastAsia="en-US"/>
        </w:rPr>
        <w:t>,</w:t>
      </w:r>
      <w:r w:rsidR="00CB50E0" w:rsidRPr="00CB50E0">
        <w:rPr>
          <w:rFonts w:eastAsia="Calibri"/>
          <w:lang w:eastAsia="en-US"/>
        </w:rPr>
        <w:t xml:space="preserve"> </w:t>
      </w:r>
      <w:r w:rsidR="00CB50E0" w:rsidRPr="009F795F">
        <w:rPr>
          <w:rFonts w:eastAsia="Calibri"/>
          <w:lang w:eastAsia="en-US"/>
        </w:rPr>
        <w:t>запреты и ограничения</w:t>
      </w:r>
      <w:r w:rsidRPr="00CB50E0">
        <w:rPr>
          <w:rFonts w:eastAsia="Calibri"/>
          <w:lang w:eastAsia="en-US"/>
        </w:rPr>
        <w:t xml:space="preserve"> для субъектов предпринимательской</w:t>
      </w:r>
      <w:r w:rsidR="00CB50E0" w:rsidRPr="00CB50E0">
        <w:rPr>
          <w:rFonts w:eastAsia="Calibri"/>
          <w:lang w:eastAsia="en-US"/>
        </w:rPr>
        <w:t xml:space="preserve"> и </w:t>
      </w:r>
      <w:proofErr w:type="gramStart"/>
      <w:r w:rsidRPr="00CB50E0">
        <w:rPr>
          <w:rFonts w:eastAsia="Calibri"/>
          <w:lang w:eastAsia="en-US"/>
        </w:rPr>
        <w:t xml:space="preserve">инвестиционной </w:t>
      </w:r>
      <w:r w:rsidR="00686422" w:rsidRPr="00CB50E0">
        <w:rPr>
          <w:rFonts w:eastAsia="Calibri"/>
          <w:lang w:eastAsia="en-US"/>
        </w:rPr>
        <w:t xml:space="preserve"> </w:t>
      </w:r>
      <w:r w:rsidRPr="009F795F">
        <w:rPr>
          <w:rFonts w:eastAsia="Calibri"/>
          <w:lang w:eastAsia="en-US"/>
        </w:rPr>
        <w:t>деятельности</w:t>
      </w:r>
      <w:proofErr w:type="gramEnd"/>
      <w:r w:rsidRPr="009F795F">
        <w:rPr>
          <w:rFonts w:eastAsia="Calibri"/>
          <w:lang w:eastAsia="en-US"/>
        </w:rPr>
        <w:t>;</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предусматривающих необоснованные расходы субъектов </w:t>
      </w:r>
      <w:r w:rsidRPr="00CB50E0">
        <w:rPr>
          <w:rFonts w:eastAsia="Calibri"/>
          <w:lang w:eastAsia="en-US"/>
        </w:rPr>
        <w:t>предпринимательской</w:t>
      </w:r>
      <w:r w:rsidR="00CB50E0" w:rsidRPr="00CB50E0">
        <w:rPr>
          <w:rFonts w:eastAsia="Calibri"/>
          <w:lang w:eastAsia="en-US"/>
        </w:rPr>
        <w:t xml:space="preserve"> </w:t>
      </w:r>
      <w:proofErr w:type="gramStart"/>
      <w:r w:rsidR="00CB50E0" w:rsidRPr="00CB50E0">
        <w:rPr>
          <w:rFonts w:eastAsia="Calibri"/>
          <w:lang w:eastAsia="en-US"/>
        </w:rPr>
        <w:t xml:space="preserve">и </w:t>
      </w:r>
      <w:r w:rsidRPr="00CB50E0">
        <w:rPr>
          <w:rFonts w:eastAsia="Calibri"/>
          <w:lang w:eastAsia="en-US"/>
        </w:rPr>
        <w:t xml:space="preserve"> инвестиционной</w:t>
      </w:r>
      <w:proofErr w:type="gramEnd"/>
      <w:r w:rsidR="00987D1E" w:rsidRPr="00CB50E0">
        <w:rPr>
          <w:rFonts w:eastAsia="Calibri"/>
          <w:lang w:eastAsia="en-US"/>
        </w:rPr>
        <w:t xml:space="preserve"> </w:t>
      </w:r>
      <w:r w:rsidRPr="009F795F">
        <w:rPr>
          <w:rFonts w:eastAsia="Calibri"/>
          <w:lang w:eastAsia="en-US"/>
        </w:rPr>
        <w:t>деятельности и бюджета района.</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 xml:space="preserve">38. Перечень муниципальных нормативных правовых актов, принятых органом местного самоуправления, затрагивающих вопросы осуществления </w:t>
      </w:r>
      <w:r w:rsidRPr="00CB50E0">
        <w:rPr>
          <w:rFonts w:eastAsia="Calibri"/>
          <w:lang w:eastAsia="en-US"/>
        </w:rPr>
        <w:t>предпринимательской</w:t>
      </w:r>
      <w:r w:rsidR="00CB50E0" w:rsidRPr="00CB50E0">
        <w:rPr>
          <w:rFonts w:eastAsia="Calibri"/>
          <w:lang w:eastAsia="en-US"/>
        </w:rPr>
        <w:t xml:space="preserve"> и </w:t>
      </w:r>
      <w:r w:rsidRPr="00CB50E0">
        <w:rPr>
          <w:rFonts w:eastAsia="Calibri"/>
          <w:lang w:eastAsia="en-US"/>
        </w:rPr>
        <w:t>инвестиционной</w:t>
      </w:r>
      <w:r w:rsidR="00987D1E" w:rsidRPr="00CB50E0">
        <w:rPr>
          <w:rFonts w:eastAsia="Calibri"/>
          <w:lang w:eastAsia="en-US"/>
        </w:rPr>
        <w:t xml:space="preserve"> </w:t>
      </w:r>
      <w:r w:rsidRPr="009F795F">
        <w:rPr>
          <w:rFonts w:eastAsia="Calibri"/>
          <w:lang w:eastAsia="en-US"/>
        </w:rPr>
        <w:t>деятельности подлежащих экспертизе, определяется планом</w:t>
      </w:r>
      <w:r w:rsidR="007F4604">
        <w:rPr>
          <w:rFonts w:eastAsia="Calibri"/>
          <w:lang w:eastAsia="en-US"/>
        </w:rPr>
        <w:t xml:space="preserve"> </w:t>
      </w:r>
      <w:r w:rsidR="007F4604" w:rsidRPr="00D20B23">
        <w:rPr>
          <w:rFonts w:eastAsia="Calibri"/>
          <w:lang w:eastAsia="en-US"/>
        </w:rPr>
        <w:t>(по форме согласно приложению 14 к Порядку)</w:t>
      </w:r>
      <w:r w:rsidRPr="00D20B23">
        <w:rPr>
          <w:rFonts w:eastAsia="Calibri"/>
          <w:lang w:eastAsia="en-US"/>
        </w:rPr>
        <w:t>, утверждаемым ежегодно не позднее 25 января текущего года, с учетом предложений</w:t>
      </w:r>
      <w:r w:rsidR="007F4604" w:rsidRPr="00D20B23">
        <w:rPr>
          <w:rFonts w:eastAsia="Calibri"/>
          <w:lang w:eastAsia="en-US"/>
        </w:rPr>
        <w:t xml:space="preserve"> (по форме согласно приложению 15 к Порядку)</w:t>
      </w:r>
      <w:r w:rsidRPr="009F795F">
        <w:rPr>
          <w:rFonts w:eastAsia="Calibri"/>
          <w:lang w:eastAsia="en-US"/>
        </w:rPr>
        <w:t xml:space="preserve"> структурных подразделений администрации района, муниципальных учреждений, учредителем которых является администрация района, и участников публичных консультаций, и предварительно прошедшим согласование с уполномоченным органом.</w:t>
      </w:r>
    </w:p>
    <w:p w:rsidR="009F795F" w:rsidRPr="009F795F" w:rsidRDefault="009F795F" w:rsidP="009F795F">
      <w:pPr>
        <w:widowControl w:val="0"/>
        <w:autoSpaceDE w:val="0"/>
        <w:autoSpaceDN w:val="0"/>
        <w:adjustRightInd w:val="0"/>
        <w:ind w:firstLine="709"/>
        <w:jc w:val="both"/>
        <w:rPr>
          <w:rFonts w:eastAsia="Calibri"/>
          <w:lang w:eastAsia="en-US"/>
        </w:rPr>
      </w:pPr>
      <w:r w:rsidRPr="009F795F">
        <w:t xml:space="preserve">План проведения экспертиз утверждается </w:t>
      </w:r>
      <w:r w:rsidR="000C07A4">
        <w:t>распоряжением</w:t>
      </w:r>
      <w:r w:rsidRPr="009F795F">
        <w:t xml:space="preserve"> администрации района, а также размещается уполномоченным </w:t>
      </w:r>
      <w:r w:rsidRPr="009F795F">
        <w:rPr>
          <w:rFonts w:eastAsia="Calibri"/>
          <w:lang w:eastAsia="en-US"/>
        </w:rPr>
        <w:t>органом в специализированном разделе официального сайта администрации района.</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Calibri"/>
          <w:lang w:eastAsia="en-US"/>
        </w:rPr>
        <w:t xml:space="preserve">39. </w:t>
      </w:r>
      <w:r w:rsidRPr="009F795F">
        <w:rPr>
          <w:rFonts w:eastAsiaTheme="minorHAnsi"/>
          <w:lang w:eastAsia="en-US"/>
        </w:rPr>
        <w:t>В целях организации публичных консультаций по муниципальному нормативному правовому акту орган, осуществляющий экспертизу, размещает               в специализированном разделе официального сайта</w:t>
      </w:r>
      <w:r w:rsidRPr="009F795F">
        <w:t xml:space="preserve"> или на портале проектов </w:t>
      </w:r>
      <w:r w:rsidRPr="009F795F">
        <w:lastRenderedPageBreak/>
        <w:t>нормативных правовых актов</w:t>
      </w:r>
      <w:r w:rsidRPr="009F795F">
        <w:rPr>
          <w:rFonts w:eastAsiaTheme="minorHAnsi"/>
          <w:lang w:eastAsia="en-US"/>
        </w:rPr>
        <w:t>:</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муниципальный нормативный правовой акт в редакции, действующей                     на дату размещения;</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уведомление о проведении публичных консультаций по муниципальному нормативному правовому акту, по форме согласно приложению 4 к Порядку;</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перечень вопросов, предлагаемых к обсуждению, или опросный лист                       по форме согласно приложению 5 к Порядку;</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пояснительную записку к муниципальному нормативному правовому акту.</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40. Публичные консультации проводятся в течение 25 рабочих дней со дня, установленного для начала экспертизы.</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41. Орган, осуществляющий экспертизу, одновременно с размещением документов, указанных в пункте 39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экспертизы, а также иных лиц, интересы которых затронуты установленным правовым регулированием, исходя из содержания проблемы, цели и предмета регулирования.</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42. Органу, осуществляющему экспертизу, </w:t>
      </w:r>
      <w:r w:rsidRPr="009F795F">
        <w:t xml:space="preserve">дополнительно рекомендуется использовать такие формы проведения публичных консультаций, </w:t>
      </w:r>
      <w:r w:rsidRPr="009F795F">
        <w:rPr>
          <w:bCs/>
        </w:rPr>
        <w:t>как открытые заседания общественно-консультативных органов,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лицами</w:t>
      </w:r>
      <w:r w:rsidRPr="009F795F">
        <w:rPr>
          <w:rFonts w:eastAsiaTheme="minorHAnsi"/>
          <w:lang w:eastAsia="en-US"/>
        </w:rPr>
        <w:t>.</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 xml:space="preserve">43. Сводный отчет по форме, согласно приложению 7 к Порядку, формирует орган, осуществляющий экспертизу, и подписывает руководитель или заместитель руководителя структурного подразделения. </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44. Проведение публичных консультаций начинается одновременно с даты размещения органом, осуществляющим экспертизу, в специализированном разделе официального сайта</w:t>
      </w:r>
      <w:r w:rsidRPr="009F795F">
        <w:t xml:space="preserve"> или на портале проектов нормативных правовых актов</w:t>
      </w:r>
      <w:r w:rsidRPr="009F795F">
        <w:rPr>
          <w:rFonts w:eastAsiaTheme="minorHAnsi"/>
          <w:lang w:eastAsia="en-US"/>
        </w:rPr>
        <w:t xml:space="preserve"> муниципального нормативного правового акта и документов, указанных                                  в пункте 39 Порядка.</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45. Результаты публичных консультаций оформляются сводом предложений, по форме согласно приложению 3 к Порядку,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9F795F" w:rsidRPr="009F795F" w:rsidRDefault="009F795F" w:rsidP="009F795F">
      <w:pPr>
        <w:widowControl w:val="0"/>
        <w:autoSpaceDE w:val="0"/>
        <w:autoSpaceDN w:val="0"/>
        <w:adjustRightInd w:val="0"/>
        <w:ind w:firstLine="709"/>
        <w:jc w:val="both"/>
        <w:rPr>
          <w:rFonts w:eastAsiaTheme="minorHAnsi"/>
          <w:lang w:eastAsia="en-US"/>
        </w:rPr>
      </w:pPr>
      <w:bookmarkStart w:id="16" w:name="P249"/>
      <w:bookmarkEnd w:id="16"/>
      <w:r w:rsidRPr="009F795F">
        <w:rPr>
          <w:rFonts w:eastAsiaTheme="minorHAnsi"/>
          <w:lang w:eastAsia="en-US"/>
        </w:rPr>
        <w:t xml:space="preserve">46. По результатам обработки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в специализированном разделе официального сайта не позднее 10 рабочих дней со дня окончания публичных консультаций </w:t>
      </w:r>
      <w:r w:rsidR="00DD0826">
        <w:rPr>
          <w:rFonts w:eastAsiaTheme="minorHAnsi"/>
          <w:lang w:eastAsia="en-US"/>
        </w:rPr>
        <w:t xml:space="preserve">                                 </w:t>
      </w:r>
      <w:r w:rsidRPr="009F795F">
        <w:rPr>
          <w:rFonts w:eastAsiaTheme="minorHAnsi"/>
          <w:lang w:eastAsia="en-US"/>
        </w:rPr>
        <w:t>и направляет в уполномоченный орган для подготовки заключения об экспертизе.</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Орган, осуществляющий экспертизу, письменно информирует участников публичных консультаций о результатах рассмотрения их предложений.</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lastRenderedPageBreak/>
        <w:t>47.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пункте 48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Решение, принятое по результатам урегулирования разногласий, является обязательным приложением к документам, указанным в пункте 48 настоящего Порядка, и подлежит исполнению.</w:t>
      </w:r>
    </w:p>
    <w:p w:rsidR="009F795F" w:rsidRPr="009F795F" w:rsidRDefault="009F795F" w:rsidP="009F795F">
      <w:pPr>
        <w:widowControl w:val="0"/>
        <w:autoSpaceDE w:val="0"/>
        <w:autoSpaceDN w:val="0"/>
        <w:adjustRightInd w:val="0"/>
        <w:ind w:firstLine="709"/>
        <w:jc w:val="both"/>
        <w:rPr>
          <w:rFonts w:eastAsiaTheme="minorHAnsi"/>
          <w:lang w:eastAsia="en-US"/>
        </w:rPr>
      </w:pPr>
      <w:bookmarkStart w:id="17" w:name="P253"/>
      <w:bookmarkEnd w:id="17"/>
      <w:r w:rsidRPr="009F795F">
        <w:rPr>
          <w:rFonts w:eastAsiaTheme="minorHAnsi"/>
          <w:lang w:eastAsia="en-US"/>
        </w:rPr>
        <w:t>48. Не позднее срока, указанного в пункте 46 Порядка, орган, осуществляющий экспертизу, направляет в уполномоченный орган для подготовки заключения об экспертизе:</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муниципальный нормативный правовой акт в редакции, действующей                      на дату размещения;</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пояснительную записку к муниципальному нормативному правому акту;</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сводный отчет;</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свод предложений с приложением копий писем, направленных в адрес участников публичных консультаций, о результатах рассмотрения их предложений или замечаний к муниципальному нормативному правовому акту;</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документы (копии писем) об урегулировании разногласий                                        с участниками публичных консультаций (при наличии).</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49. В пояснительной записке к муниципальному нормативному правовому акту орган, осуществляющий экспертизу, указывает сведения, предусмотренные абзацами седьмым – двенадцатым пункта 28 Порядка.</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50. Уполномоченный орган готовит заключение об экспертизе по форме, согласно приложению 9 к Порядку, в течение 10 рабочих дней</w:t>
      </w:r>
      <w:r w:rsidRPr="009F795F">
        <w:rPr>
          <w:rFonts w:eastAsiaTheme="minorHAnsi"/>
          <w:i/>
          <w:lang w:eastAsia="en-US"/>
        </w:rPr>
        <w:t xml:space="preserve"> </w:t>
      </w:r>
      <w:r w:rsidRPr="009F795F">
        <w:rPr>
          <w:rFonts w:eastAsiaTheme="minorHAnsi"/>
          <w:lang w:eastAsia="en-US"/>
        </w:rPr>
        <w:t>с момента поступления документов, указанных в пункте 48 Порядка, с учетом процедур, указанных в пунктах 30–35 Порядка.</w:t>
      </w:r>
    </w:p>
    <w:p w:rsidR="009F795F" w:rsidRPr="009F795F" w:rsidRDefault="009F795F" w:rsidP="009F795F">
      <w:pPr>
        <w:widowControl w:val="0"/>
        <w:autoSpaceDE w:val="0"/>
        <w:autoSpaceDN w:val="0"/>
        <w:adjustRightInd w:val="0"/>
        <w:ind w:firstLine="709"/>
        <w:jc w:val="both"/>
        <w:rPr>
          <w:rFonts w:eastAsiaTheme="minorHAnsi"/>
          <w:lang w:eastAsia="en-US"/>
        </w:rPr>
      </w:pPr>
      <w:bookmarkStart w:id="18" w:name="P261"/>
      <w:bookmarkEnd w:id="18"/>
      <w:r w:rsidRPr="009F795F">
        <w:rPr>
          <w:rFonts w:eastAsiaTheme="minorHAnsi"/>
          <w:lang w:eastAsia="en-US"/>
        </w:rPr>
        <w:t>51.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9F795F" w:rsidRPr="009F795F" w:rsidRDefault="009F795F" w:rsidP="009F795F">
      <w:pPr>
        <w:widowControl w:val="0"/>
        <w:autoSpaceDE w:val="0"/>
        <w:autoSpaceDN w:val="0"/>
        <w:adjustRightInd w:val="0"/>
        <w:ind w:firstLine="709"/>
        <w:jc w:val="both"/>
        <w:rPr>
          <w:rFonts w:eastAsiaTheme="minorHAnsi"/>
          <w:lang w:eastAsia="en-US"/>
        </w:rPr>
      </w:pPr>
      <w:bookmarkStart w:id="19" w:name="P263"/>
      <w:bookmarkEnd w:id="19"/>
      <w:r w:rsidRPr="009F795F">
        <w:rPr>
          <w:rFonts w:eastAsiaTheme="minorHAnsi"/>
          <w:lang w:eastAsia="en-US"/>
        </w:rPr>
        <w:t>52. В случае выявления в муниципальном нормативном правовом акте положений, указанных в пункте 37 Порядка, орган, осуществляющий экспертизу муниципальных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о внесении изменений в муниципальный нормативный правовой акт;</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о сохранении действующего муниципального правового регулирования.</w:t>
      </w:r>
    </w:p>
    <w:p w:rsidR="009F795F" w:rsidRPr="009F795F" w:rsidRDefault="009F795F" w:rsidP="009F795F">
      <w:pPr>
        <w:autoSpaceDE w:val="0"/>
        <w:autoSpaceDN w:val="0"/>
        <w:adjustRightInd w:val="0"/>
        <w:ind w:firstLine="709"/>
        <w:jc w:val="both"/>
      </w:pPr>
      <w:r w:rsidRPr="009F795F">
        <w:t xml:space="preserve">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w:t>
      </w:r>
      <w:r w:rsidRPr="009F795F">
        <w:lastRenderedPageBreak/>
        <w:t>нормативного правового акта, указываются планируемые сроки разработки соответствующих проектов муниципальных нормативных правовых актов.</w:t>
      </w:r>
    </w:p>
    <w:p w:rsidR="009F795F" w:rsidRPr="009F795F" w:rsidRDefault="009F795F" w:rsidP="009F795F">
      <w:pPr>
        <w:widowControl w:val="0"/>
        <w:autoSpaceDE w:val="0"/>
        <w:autoSpaceDN w:val="0"/>
        <w:adjustRightInd w:val="0"/>
        <w:ind w:firstLine="709"/>
        <w:jc w:val="both"/>
        <w:rPr>
          <w:rFonts w:eastAsiaTheme="minorHAnsi"/>
          <w:lang w:eastAsia="en-US"/>
        </w:rPr>
      </w:pPr>
      <w:r w:rsidRPr="009F795F">
        <w:rPr>
          <w:rFonts w:eastAsiaTheme="minorHAnsi"/>
          <w:lang w:eastAsia="en-US"/>
        </w:rPr>
        <w:t>53. Сведения о принятом решении орган, осуществляющий экспертизу муниципальных нормативных правовых актов, направляет в уполномоченный орган в течение</w:t>
      </w:r>
      <w:r w:rsidRPr="009F795F">
        <w:rPr>
          <w:rFonts w:eastAsiaTheme="minorHAnsi"/>
          <w:i/>
          <w:lang w:eastAsia="en-US"/>
        </w:rPr>
        <w:t xml:space="preserve"> </w:t>
      </w:r>
      <w:r w:rsidRPr="009F795F">
        <w:rPr>
          <w:rFonts w:eastAsiaTheme="minorHAnsi"/>
          <w:lang w:eastAsia="en-US"/>
        </w:rPr>
        <w:t>5 рабочих дней со дня принятия решения, указанного в пункте 52 Порядка.</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54. Срок проведения экспертизы муниципального нормативного правового акта, осуществляемой в соответствии с планом, не должен превышать трех месяцев со дня, установленного для начала проведения экспертизы.</w:t>
      </w:r>
    </w:p>
    <w:p w:rsidR="009F795F" w:rsidRPr="009F795F" w:rsidRDefault="009F795F" w:rsidP="009F795F">
      <w:pPr>
        <w:widowControl w:val="0"/>
        <w:autoSpaceDE w:val="0"/>
        <w:autoSpaceDN w:val="0"/>
        <w:adjustRightInd w:val="0"/>
        <w:ind w:firstLine="709"/>
        <w:jc w:val="both"/>
        <w:rPr>
          <w:rFonts w:eastAsia="Calibri"/>
          <w:lang w:eastAsia="en-US"/>
        </w:rPr>
      </w:pPr>
      <w:r w:rsidRPr="009F795F">
        <w:rPr>
          <w:rFonts w:eastAsia="Calibri"/>
          <w:lang w:eastAsia="en-US"/>
        </w:rPr>
        <w:t>Срок проведения экспертизы при необходимости может быть продлен органом, осуществляющим экспертизу муниципальных нормативных правовых актов, но не более чем на один месяц</w:t>
      </w:r>
      <w:r w:rsidR="000C07A4">
        <w:rPr>
          <w:rFonts w:eastAsia="Calibri"/>
          <w:lang w:eastAsia="en-US"/>
        </w:rPr>
        <w:t>, путем внесения изменений в план проведения экспертизы.</w:t>
      </w:r>
    </w:p>
    <w:p w:rsidR="009F795F" w:rsidRPr="009F795F" w:rsidRDefault="009F795F" w:rsidP="009F795F">
      <w:pPr>
        <w:autoSpaceDE w:val="0"/>
        <w:autoSpaceDN w:val="0"/>
        <w:adjustRightInd w:val="0"/>
        <w:ind w:firstLine="709"/>
        <w:jc w:val="both"/>
        <w:rPr>
          <w:bCs/>
        </w:rPr>
      </w:pPr>
      <w:r w:rsidRPr="009F795F">
        <w:rPr>
          <w:bCs/>
        </w:rPr>
        <w:t xml:space="preserve">55. Заключение об экспертизе размещается уполномоченным органом                  в специализированном разделе официального сайта </w:t>
      </w:r>
      <w:r w:rsidRPr="009F795F">
        <w:t>или на портале проектов нормативных правовых актов.</w:t>
      </w:r>
    </w:p>
    <w:p w:rsidR="009F795F" w:rsidRPr="009F795F" w:rsidRDefault="009F795F" w:rsidP="009F795F">
      <w:pPr>
        <w:widowControl w:val="0"/>
        <w:autoSpaceDE w:val="0"/>
        <w:autoSpaceDN w:val="0"/>
        <w:adjustRightInd w:val="0"/>
        <w:ind w:firstLine="709"/>
        <w:jc w:val="both"/>
        <w:rPr>
          <w:rFonts w:eastAsia="Calibri"/>
          <w:b/>
          <w:lang w:eastAsia="en-US"/>
        </w:rPr>
      </w:pPr>
    </w:p>
    <w:p w:rsidR="009F795F" w:rsidRPr="009F795F" w:rsidRDefault="009F795F" w:rsidP="009F795F">
      <w:pPr>
        <w:widowControl w:val="0"/>
        <w:autoSpaceDE w:val="0"/>
        <w:autoSpaceDN w:val="0"/>
        <w:adjustRightInd w:val="0"/>
        <w:jc w:val="both"/>
        <w:rPr>
          <w:rFonts w:eastAsia="Calibri"/>
          <w:lang w:eastAsia="en-US"/>
        </w:rPr>
      </w:pPr>
    </w:p>
    <w:p w:rsidR="009F795F" w:rsidRPr="009F795F" w:rsidRDefault="009F795F" w:rsidP="003161B1">
      <w:pPr>
        <w:widowControl w:val="0"/>
        <w:autoSpaceDE w:val="0"/>
        <w:autoSpaceDN w:val="0"/>
        <w:adjustRightInd w:val="0"/>
        <w:jc w:val="center"/>
        <w:outlineLvl w:val="1"/>
        <w:rPr>
          <w:rFonts w:eastAsia="Calibri"/>
          <w:b/>
          <w:lang w:eastAsia="en-US"/>
        </w:rPr>
      </w:pPr>
      <w:r w:rsidRPr="009F795F">
        <w:rPr>
          <w:rFonts w:eastAsia="Calibri"/>
          <w:b/>
          <w:lang w:eastAsia="en-US"/>
        </w:rPr>
        <w:t>V. Порядок урегулирования разногласий при проведении ОРВ проектов</w:t>
      </w:r>
    </w:p>
    <w:p w:rsidR="009F795F" w:rsidRPr="009F795F" w:rsidRDefault="009F795F" w:rsidP="003161B1">
      <w:pPr>
        <w:widowControl w:val="0"/>
        <w:autoSpaceDE w:val="0"/>
        <w:autoSpaceDN w:val="0"/>
        <w:adjustRightInd w:val="0"/>
        <w:jc w:val="center"/>
        <w:outlineLvl w:val="1"/>
        <w:rPr>
          <w:rFonts w:eastAsia="Calibri"/>
          <w:b/>
          <w:lang w:eastAsia="en-US"/>
        </w:rPr>
      </w:pPr>
      <w:r w:rsidRPr="009F795F">
        <w:rPr>
          <w:rFonts w:eastAsia="Calibri"/>
          <w:b/>
          <w:lang w:eastAsia="en-US"/>
        </w:rPr>
        <w:t>муниципальных нормативных правовых актов</w:t>
      </w:r>
      <w:r w:rsidR="003161B1">
        <w:rPr>
          <w:rFonts w:eastAsia="Calibri"/>
          <w:b/>
          <w:lang w:eastAsia="en-US"/>
        </w:rPr>
        <w:t xml:space="preserve"> и</w:t>
      </w:r>
      <w:r w:rsidRPr="009F795F">
        <w:rPr>
          <w:rFonts w:eastAsia="Calibri"/>
          <w:b/>
          <w:lang w:eastAsia="en-US"/>
        </w:rPr>
        <w:t xml:space="preserve"> экспертизы муниципальных нормативных правовых актов</w:t>
      </w:r>
    </w:p>
    <w:p w:rsidR="009F795F" w:rsidRPr="009F795F" w:rsidRDefault="009F795F" w:rsidP="009F795F">
      <w:pPr>
        <w:widowControl w:val="0"/>
        <w:autoSpaceDE w:val="0"/>
        <w:autoSpaceDN w:val="0"/>
        <w:adjustRightInd w:val="0"/>
        <w:outlineLvl w:val="1"/>
        <w:rPr>
          <w:rFonts w:eastAsia="Calibri"/>
          <w:b/>
          <w:lang w:eastAsia="en-US"/>
        </w:rPr>
      </w:pPr>
    </w:p>
    <w:p w:rsidR="009F795F" w:rsidRPr="009F795F" w:rsidRDefault="003161B1" w:rsidP="009F795F">
      <w:pPr>
        <w:tabs>
          <w:tab w:val="left" w:pos="0"/>
        </w:tabs>
        <w:snapToGrid w:val="0"/>
        <w:ind w:firstLine="709"/>
        <w:jc w:val="both"/>
        <w:rPr>
          <w:rFonts w:ascii="a_Timer" w:hAnsi="a_Timer"/>
        </w:rPr>
      </w:pPr>
      <w:r>
        <w:rPr>
          <w:rFonts w:ascii="a_Timer" w:hAnsi="a_Timer"/>
        </w:rPr>
        <w:t>56</w:t>
      </w:r>
      <w:r w:rsidR="009F795F" w:rsidRPr="009F795F">
        <w:rPr>
          <w:rFonts w:ascii="a_Timer" w:hAnsi="a_Timer"/>
        </w:rPr>
        <w:t xml:space="preserve">. Регулирующий орган или орган </w:t>
      </w:r>
      <w:r w:rsidR="009F795F" w:rsidRPr="009F795F">
        <w:t>осуществляющий экспертизу муниципальных нормативных правовых актов</w:t>
      </w:r>
      <w:r w:rsidR="009F795F" w:rsidRPr="009F795F">
        <w:rPr>
          <w:rFonts w:ascii="a_Timer" w:hAnsi="a_Timer"/>
        </w:rPr>
        <w:t xml:space="preserve">, в случае несогласия с </w:t>
      </w:r>
      <w:proofErr w:type="gramStart"/>
      <w:r w:rsidR="009F795F" w:rsidRPr="009F795F">
        <w:rPr>
          <w:rFonts w:ascii="a_Timer" w:hAnsi="a_Timer"/>
        </w:rPr>
        <w:t>поступившими  от</w:t>
      </w:r>
      <w:proofErr w:type="gramEnd"/>
      <w:r w:rsidR="009F795F" w:rsidRPr="009F795F">
        <w:rPr>
          <w:rFonts w:ascii="a_Timer" w:hAnsi="a_Timer"/>
        </w:rPr>
        <w:t xml:space="preserve"> участника публичных консультаций предложениями или замечаниями в срок не более 5 рабочих дней с даты получения предложений или замечаний, обеспечивает проведение дополнительных согласительных процедур в форме переговоров и (или) совещаний.</w:t>
      </w:r>
    </w:p>
    <w:p w:rsidR="009F795F" w:rsidRPr="009F795F" w:rsidRDefault="003161B1" w:rsidP="009F795F">
      <w:pPr>
        <w:tabs>
          <w:tab w:val="left" w:pos="0"/>
        </w:tabs>
        <w:snapToGrid w:val="0"/>
        <w:ind w:firstLine="709"/>
        <w:jc w:val="both"/>
        <w:rPr>
          <w:rFonts w:ascii="a_Timer" w:hAnsi="a_Timer"/>
        </w:rPr>
      </w:pPr>
      <w:r>
        <w:rPr>
          <w:rFonts w:ascii="a_Timer" w:hAnsi="a_Timer"/>
        </w:rPr>
        <w:t>57</w:t>
      </w:r>
      <w:r w:rsidR="009F795F" w:rsidRPr="009F795F">
        <w:rPr>
          <w:rFonts w:ascii="a_Timer" w:hAnsi="a_Timer"/>
        </w:rPr>
        <w:t>. К участию в дополнительных согласительных процедурах привлекаются представители регулирующего органа или органа, осуществляющего экспертизу муниципальных нормативных правовых актов, участники публичных консультаций, представители уполномоченного органа.</w:t>
      </w:r>
    </w:p>
    <w:p w:rsidR="009F795F" w:rsidRPr="009F795F" w:rsidRDefault="003161B1" w:rsidP="009F795F">
      <w:pPr>
        <w:tabs>
          <w:tab w:val="left" w:pos="0"/>
        </w:tabs>
        <w:snapToGrid w:val="0"/>
        <w:ind w:firstLine="709"/>
        <w:jc w:val="both"/>
        <w:rPr>
          <w:rFonts w:ascii="a_Timer" w:hAnsi="a_Timer"/>
        </w:rPr>
      </w:pPr>
      <w:r>
        <w:rPr>
          <w:rFonts w:ascii="a_Timer" w:hAnsi="a_Timer"/>
        </w:rPr>
        <w:t>58</w:t>
      </w:r>
      <w:r w:rsidR="009F795F" w:rsidRPr="009F795F">
        <w:rPr>
          <w:rFonts w:ascii="a_Timer" w:hAnsi="a_Timer"/>
        </w:rPr>
        <w:t>. По итогам проведения согласительных процедур оформляется протокол урегулирования разногласий.</w:t>
      </w:r>
    </w:p>
    <w:p w:rsidR="009F795F" w:rsidRPr="009F795F" w:rsidRDefault="003161B1" w:rsidP="009F795F">
      <w:pPr>
        <w:tabs>
          <w:tab w:val="left" w:pos="0"/>
        </w:tabs>
        <w:snapToGrid w:val="0"/>
        <w:ind w:firstLine="709"/>
        <w:jc w:val="both"/>
        <w:rPr>
          <w:rFonts w:ascii="a_Timer" w:hAnsi="a_Timer"/>
        </w:rPr>
      </w:pPr>
      <w:r>
        <w:rPr>
          <w:rFonts w:ascii="a_Timer" w:hAnsi="a_Timer"/>
        </w:rPr>
        <w:t>59</w:t>
      </w:r>
      <w:r w:rsidR="009F795F" w:rsidRPr="009F795F">
        <w:rPr>
          <w:rFonts w:ascii="a_Timer" w:hAnsi="a_Timer"/>
        </w:rPr>
        <w:t>. Протокол урегулирования разногласий подписывается представителем регулирующего органа или органа</w:t>
      </w:r>
      <w:r w:rsidR="009F795F" w:rsidRPr="009F795F">
        <w:t xml:space="preserve"> осуществляющим экспертизу муниципальных нормативных правовых актов</w:t>
      </w:r>
      <w:r w:rsidR="009F795F" w:rsidRPr="009F795F">
        <w:rPr>
          <w:rFonts w:ascii="a_Timer" w:hAnsi="a_Timer"/>
        </w:rPr>
        <w:t>, и участниками публичных консультаций, участвующими в дополнительных согласительных процедурах.</w:t>
      </w:r>
    </w:p>
    <w:p w:rsidR="009F795F" w:rsidRPr="009F795F" w:rsidRDefault="003161B1" w:rsidP="009F795F">
      <w:pPr>
        <w:tabs>
          <w:tab w:val="left" w:pos="0"/>
        </w:tabs>
        <w:snapToGrid w:val="0"/>
        <w:ind w:firstLine="709"/>
        <w:jc w:val="both"/>
        <w:rPr>
          <w:rFonts w:ascii="a_Timer" w:hAnsi="a_Timer"/>
        </w:rPr>
      </w:pPr>
      <w:r>
        <w:rPr>
          <w:rFonts w:ascii="a_Timer" w:hAnsi="a_Timer"/>
        </w:rPr>
        <w:t>60</w:t>
      </w:r>
      <w:r w:rsidR="009F795F" w:rsidRPr="009F795F">
        <w:rPr>
          <w:rFonts w:ascii="a_Timer" w:hAnsi="a_Timer"/>
        </w:rPr>
        <w:t xml:space="preserve">. Регулирующий орган или </w:t>
      </w:r>
      <w:proofErr w:type="gramStart"/>
      <w:r w:rsidR="009F795F" w:rsidRPr="009F795F">
        <w:rPr>
          <w:rFonts w:ascii="a_Timer" w:hAnsi="a_Timer"/>
        </w:rPr>
        <w:t>орган</w:t>
      </w:r>
      <w:proofErr w:type="gramEnd"/>
      <w:r w:rsidR="009F795F" w:rsidRPr="009F795F">
        <w:rPr>
          <w:rFonts w:ascii="a_Timer" w:hAnsi="a_Timer"/>
        </w:rPr>
        <w:t xml:space="preserve"> </w:t>
      </w:r>
      <w:r w:rsidR="009F795F" w:rsidRPr="009F795F">
        <w:t>осуществляющий экспертизу муниципальных нормативных правовых актов</w:t>
      </w:r>
      <w:r w:rsidR="009F795F" w:rsidRPr="009F795F">
        <w:rPr>
          <w:rFonts w:ascii="a_Timer" w:hAnsi="a_Timer"/>
        </w:rPr>
        <w:t>, не позднее 5 рабочих дней направляет копию подписанного протокола урегулирования разногласий в уполномоченный орган вместе с документами, указанными в пункте 28 (при проведении ОРВ) или пункте 48 (при проведении экспертизы) Порядка, для подготовки заключения.</w:t>
      </w:r>
    </w:p>
    <w:p w:rsidR="009F795F" w:rsidRPr="009F795F" w:rsidRDefault="009F795F" w:rsidP="009F795F">
      <w:pPr>
        <w:tabs>
          <w:tab w:val="left" w:pos="0"/>
        </w:tabs>
        <w:snapToGrid w:val="0"/>
        <w:ind w:firstLine="709"/>
        <w:jc w:val="both"/>
        <w:rPr>
          <w:rFonts w:ascii="a_Timer" w:hAnsi="a_Timer"/>
          <w:sz w:val="27"/>
          <w:szCs w:val="27"/>
        </w:rPr>
      </w:pPr>
    </w:p>
    <w:p w:rsidR="009F795F" w:rsidRPr="009F795F" w:rsidRDefault="009F795F" w:rsidP="009F795F">
      <w:pPr>
        <w:autoSpaceDE w:val="0"/>
        <w:autoSpaceDN w:val="0"/>
        <w:adjustRightInd w:val="0"/>
        <w:jc w:val="center"/>
        <w:rPr>
          <w:rFonts w:eastAsia="Calibri"/>
          <w:b/>
          <w:lang w:eastAsia="en-US"/>
        </w:rPr>
      </w:pPr>
      <w:r w:rsidRPr="009F795F">
        <w:rPr>
          <w:rFonts w:eastAsia="Calibri"/>
          <w:b/>
          <w:lang w:eastAsia="en-US"/>
        </w:rPr>
        <w:t>VI. Публичные консультации на этапе формирования концепции</w:t>
      </w:r>
    </w:p>
    <w:p w:rsidR="009F795F" w:rsidRPr="009F795F" w:rsidRDefault="009F795F" w:rsidP="009F795F">
      <w:pPr>
        <w:autoSpaceDE w:val="0"/>
        <w:autoSpaceDN w:val="0"/>
        <w:adjustRightInd w:val="0"/>
        <w:jc w:val="center"/>
        <w:rPr>
          <w:rFonts w:eastAsia="Calibri"/>
          <w:b/>
          <w:lang w:eastAsia="en-US"/>
        </w:rPr>
      </w:pPr>
      <w:r w:rsidRPr="009F795F">
        <w:rPr>
          <w:rFonts w:eastAsia="Calibri"/>
          <w:b/>
          <w:lang w:eastAsia="en-US"/>
        </w:rPr>
        <w:lastRenderedPageBreak/>
        <w:t>(идеи) предлагаемого правового регулирования</w:t>
      </w:r>
    </w:p>
    <w:p w:rsidR="009F795F" w:rsidRPr="009F795F" w:rsidRDefault="009F795F" w:rsidP="009F795F">
      <w:pPr>
        <w:autoSpaceDE w:val="0"/>
        <w:autoSpaceDN w:val="0"/>
        <w:adjustRightInd w:val="0"/>
        <w:jc w:val="center"/>
        <w:rPr>
          <w:rFonts w:eastAsia="Calibri"/>
          <w:b/>
          <w:lang w:eastAsia="en-US"/>
        </w:rPr>
      </w:pPr>
    </w:p>
    <w:p w:rsidR="009F795F" w:rsidRPr="009F795F" w:rsidRDefault="003161B1" w:rsidP="009F795F">
      <w:pPr>
        <w:autoSpaceDE w:val="0"/>
        <w:autoSpaceDN w:val="0"/>
        <w:ind w:firstLine="709"/>
        <w:jc w:val="both"/>
      </w:pPr>
      <w:r>
        <w:t>61</w:t>
      </w:r>
      <w:r w:rsidR="009F795F" w:rsidRPr="009F795F">
        <w:t xml:space="preserve">.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w:t>
      </w:r>
      <w:r w:rsidR="00DD0826">
        <w:t xml:space="preserve">                                     </w:t>
      </w:r>
      <w:r w:rsidR="009F795F" w:rsidRPr="009F795F">
        <w:t>и возможности возникновения у заинтересованных лиц необоснованных издержек в связи с его введением.</w:t>
      </w:r>
    </w:p>
    <w:p w:rsidR="009F795F" w:rsidRPr="009F795F" w:rsidRDefault="003161B1" w:rsidP="009F795F">
      <w:pPr>
        <w:autoSpaceDE w:val="0"/>
        <w:autoSpaceDN w:val="0"/>
        <w:ind w:firstLine="709"/>
        <w:jc w:val="both"/>
      </w:pPr>
      <w:r>
        <w:t>62</w:t>
      </w:r>
      <w:r w:rsidR="009F795F" w:rsidRPr="009F795F">
        <w:t>.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9F795F" w:rsidRPr="009F795F" w:rsidRDefault="003161B1" w:rsidP="009F795F">
      <w:pPr>
        <w:autoSpaceDE w:val="0"/>
        <w:autoSpaceDN w:val="0"/>
        <w:ind w:firstLine="709"/>
        <w:jc w:val="both"/>
      </w:pPr>
      <w:r>
        <w:t>63</w:t>
      </w:r>
      <w:r w:rsidR="009F795F" w:rsidRPr="009F795F">
        <w:t xml:space="preserve">.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уполномоченным </w:t>
      </w:r>
      <w:r w:rsidR="009F795F" w:rsidRPr="002D3D78">
        <w:t>органом</w:t>
      </w:r>
      <w:r w:rsidR="007F4604" w:rsidRPr="002D3D78">
        <w:t xml:space="preserve"> (согласно приложениям 12 и 13 к Порядку)</w:t>
      </w:r>
      <w:r w:rsidR="009F795F" w:rsidRPr="002D3D78">
        <w:t>.</w:t>
      </w:r>
    </w:p>
    <w:p w:rsidR="009F795F" w:rsidRPr="009F795F" w:rsidRDefault="003161B1" w:rsidP="009F795F">
      <w:pPr>
        <w:autoSpaceDE w:val="0"/>
        <w:autoSpaceDN w:val="0"/>
        <w:ind w:firstLine="709"/>
        <w:jc w:val="both"/>
      </w:pPr>
      <w:r>
        <w:t>64</w:t>
      </w:r>
      <w:r w:rsidR="009F795F" w:rsidRPr="009F795F">
        <w:t>. Срок проведения публичных консультаций не может быть менее 5 рабочих дней, следующих за днем размещения уведомления о публичных консультациях на портале проектов нормативных правовых актов.</w:t>
      </w:r>
      <w:bookmarkStart w:id="20" w:name="P144"/>
      <w:bookmarkEnd w:id="20"/>
    </w:p>
    <w:p w:rsidR="009F795F" w:rsidRPr="009F795F" w:rsidRDefault="003161B1" w:rsidP="009F795F">
      <w:pPr>
        <w:autoSpaceDE w:val="0"/>
        <w:autoSpaceDN w:val="0"/>
        <w:ind w:firstLine="709"/>
        <w:jc w:val="both"/>
      </w:pPr>
      <w:r>
        <w:t>65</w:t>
      </w:r>
      <w:r w:rsidR="009F795F" w:rsidRPr="009F795F">
        <w:t xml:space="preserve">.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иные органы   </w:t>
      </w:r>
      <w:r w:rsidR="00DD0826">
        <w:t xml:space="preserve">                          </w:t>
      </w:r>
      <w:r w:rsidR="009F795F" w:rsidRPr="009F795F">
        <w:t>и организации, которые целесообразно привлечь к обсуждению.</w:t>
      </w:r>
    </w:p>
    <w:p w:rsidR="009F795F" w:rsidRPr="009F795F" w:rsidRDefault="003161B1" w:rsidP="009F795F">
      <w:pPr>
        <w:autoSpaceDE w:val="0"/>
        <w:autoSpaceDN w:val="0"/>
        <w:ind w:firstLine="709"/>
        <w:jc w:val="both"/>
      </w:pPr>
      <w:r>
        <w:t>66</w:t>
      </w:r>
      <w:r w:rsidR="009F795F" w:rsidRPr="009F795F">
        <w:t xml:space="preserve">. Позиции органов, организаций и лиц, указанных в пункте </w:t>
      </w:r>
      <w:r>
        <w:t>65</w:t>
      </w:r>
      <w:r w:rsidR="009F795F" w:rsidRPr="009F795F">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9F795F" w:rsidRPr="009F795F" w:rsidRDefault="003161B1" w:rsidP="009F795F">
      <w:pPr>
        <w:autoSpaceDE w:val="0"/>
        <w:autoSpaceDN w:val="0"/>
        <w:ind w:firstLine="709"/>
        <w:jc w:val="both"/>
      </w:pPr>
      <w:r>
        <w:t>67</w:t>
      </w:r>
      <w:r w:rsidR="009F795F" w:rsidRPr="009F795F">
        <w:t>. Регулирующий орган обязан рассмотреть все поступившие                             в установленный в уведомлении срок предложения и (или) замечания участников публичных консультаций, составить свод предложений по форме, установленной уполномоченным органом, и разместить его на портале проектов нормативных правовых актов в срок не позднее 5 рабочих дней со дня окончания публичных консультаций.</w:t>
      </w:r>
    </w:p>
    <w:p w:rsidR="009F795F" w:rsidRPr="009F795F" w:rsidRDefault="003161B1" w:rsidP="009F795F">
      <w:pPr>
        <w:autoSpaceDE w:val="0"/>
        <w:autoSpaceDN w:val="0"/>
        <w:ind w:firstLine="709"/>
        <w:jc w:val="both"/>
      </w:pPr>
      <w:r>
        <w:t>68</w:t>
      </w:r>
      <w:r w:rsidR="009F795F" w:rsidRPr="009F795F">
        <w:t>. По результатам рассмотрения предложений и (или) замечаний, поступивших в ходе публичных консультаций, регулирующий орган в течение 5 рабочих дней</w:t>
      </w:r>
      <w:r w:rsidR="009F795F" w:rsidRPr="009F795F">
        <w:rPr>
          <w:i/>
        </w:rPr>
        <w:t xml:space="preserve"> </w:t>
      </w:r>
      <w:r w:rsidR="009F795F" w:rsidRPr="009F795F">
        <w:t xml:space="preserve">со дня окончания публичных консультаций принимает решение </w:t>
      </w:r>
      <w:r w:rsidR="00DD0826">
        <w:t xml:space="preserve">               </w:t>
      </w:r>
      <w:r w:rsidR="009F795F" w:rsidRPr="009F795F">
        <w:t>о подготовке проекта муниципального нормативного правового акта либо об отказе введения предлагаемого правового регулирования.</w:t>
      </w:r>
    </w:p>
    <w:p w:rsidR="009F795F" w:rsidRPr="009F795F" w:rsidRDefault="003161B1" w:rsidP="009F795F">
      <w:pPr>
        <w:autoSpaceDE w:val="0"/>
        <w:autoSpaceDN w:val="0"/>
        <w:ind w:firstLine="709"/>
        <w:jc w:val="both"/>
      </w:pPr>
      <w:r>
        <w:lastRenderedPageBreak/>
        <w:t>69</w:t>
      </w:r>
      <w:r w:rsidR="009F795F" w:rsidRPr="009F795F">
        <w:t xml:space="preserve">.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пункте </w:t>
      </w:r>
      <w:r>
        <w:t>65</w:t>
      </w:r>
      <w:r w:rsidR="009F795F" w:rsidRPr="009F795F">
        <w:t xml:space="preserve"> Порядка, которые ранее извещались  о проведении публичных консультаций.</w:t>
      </w:r>
    </w:p>
    <w:p w:rsidR="009F795F" w:rsidRPr="009F795F" w:rsidRDefault="003161B1" w:rsidP="009F795F">
      <w:pPr>
        <w:tabs>
          <w:tab w:val="left" w:pos="0"/>
        </w:tabs>
        <w:snapToGrid w:val="0"/>
        <w:ind w:firstLine="709"/>
        <w:jc w:val="both"/>
        <w:rPr>
          <w:rFonts w:ascii="a_Timer" w:hAnsi="a_Timer"/>
          <w:szCs w:val="20"/>
        </w:rPr>
      </w:pPr>
      <w:r>
        <w:t>70</w:t>
      </w:r>
      <w:r w:rsidR="009F795F" w:rsidRPr="009F795F">
        <w:t xml:space="preserve">. Регулирующий орган подготавливает проект муниципального нормативного правового акта и сводный отчет, иные документы, предусмотренные настоящим Порядком,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правового акта органы, организации и лиц, указанных в пункте </w:t>
      </w:r>
      <w:r>
        <w:t xml:space="preserve">65 </w:t>
      </w:r>
      <w:r w:rsidR="009F795F" w:rsidRPr="009F795F">
        <w:t>Порядка, которые ранее извещались    о проведении публичных консультаций.</w:t>
      </w:r>
    </w:p>
    <w:p w:rsidR="009F795F" w:rsidRPr="009F795F" w:rsidRDefault="009F795F" w:rsidP="009F795F">
      <w:pPr>
        <w:widowControl w:val="0"/>
        <w:autoSpaceDE w:val="0"/>
        <w:autoSpaceDN w:val="0"/>
        <w:adjustRightInd w:val="0"/>
        <w:ind w:firstLine="709"/>
        <w:jc w:val="both"/>
        <w:rPr>
          <w:bCs/>
        </w:rPr>
      </w:pPr>
    </w:p>
    <w:p w:rsidR="009F795F" w:rsidRPr="009F795F" w:rsidRDefault="009F795F" w:rsidP="009F795F">
      <w:pPr>
        <w:widowControl w:val="0"/>
        <w:autoSpaceDE w:val="0"/>
        <w:autoSpaceDN w:val="0"/>
        <w:adjustRightInd w:val="0"/>
        <w:ind w:left="4678"/>
        <w:jc w:val="both"/>
        <w:rPr>
          <w:bCs/>
        </w:rPr>
      </w:pPr>
    </w:p>
    <w:p w:rsidR="009F795F" w:rsidRPr="009F795F" w:rsidRDefault="009F795F" w:rsidP="009F795F">
      <w:pPr>
        <w:widowControl w:val="0"/>
        <w:autoSpaceDE w:val="0"/>
        <w:autoSpaceDN w:val="0"/>
        <w:adjustRightInd w:val="0"/>
        <w:ind w:left="4678"/>
        <w:jc w:val="both"/>
        <w:rPr>
          <w:bCs/>
        </w:rPr>
      </w:pPr>
    </w:p>
    <w:p w:rsidR="009F795F" w:rsidRPr="009F795F" w:rsidRDefault="009F795F" w:rsidP="009F795F">
      <w:pPr>
        <w:widowControl w:val="0"/>
        <w:autoSpaceDE w:val="0"/>
        <w:autoSpaceDN w:val="0"/>
        <w:adjustRightInd w:val="0"/>
        <w:ind w:left="4678"/>
        <w:jc w:val="both"/>
        <w:rPr>
          <w:bCs/>
        </w:rPr>
      </w:pPr>
    </w:p>
    <w:p w:rsidR="009F795F" w:rsidRPr="009F795F" w:rsidRDefault="009F795F" w:rsidP="009F795F">
      <w:pPr>
        <w:widowControl w:val="0"/>
        <w:autoSpaceDE w:val="0"/>
        <w:autoSpaceDN w:val="0"/>
        <w:adjustRightInd w:val="0"/>
        <w:ind w:left="4678"/>
        <w:jc w:val="both"/>
        <w:rPr>
          <w:bCs/>
        </w:rPr>
      </w:pPr>
    </w:p>
    <w:p w:rsidR="009F795F" w:rsidRPr="009F795F" w:rsidRDefault="009F795F" w:rsidP="009F795F">
      <w:pPr>
        <w:widowControl w:val="0"/>
        <w:autoSpaceDE w:val="0"/>
        <w:autoSpaceDN w:val="0"/>
        <w:adjustRightInd w:val="0"/>
        <w:ind w:left="4678"/>
        <w:jc w:val="both"/>
        <w:rPr>
          <w:bCs/>
        </w:rPr>
      </w:pPr>
    </w:p>
    <w:p w:rsidR="00907601" w:rsidRDefault="00907601" w:rsidP="003161B1">
      <w:pPr>
        <w:widowControl w:val="0"/>
        <w:autoSpaceDE w:val="0"/>
        <w:autoSpaceDN w:val="0"/>
        <w:adjustRightInd w:val="0"/>
        <w:jc w:val="both"/>
        <w:rPr>
          <w:bCs/>
        </w:rPr>
      </w:pPr>
    </w:p>
    <w:p w:rsidR="00151982" w:rsidRDefault="00151982" w:rsidP="007169C3">
      <w:pPr>
        <w:widowControl w:val="0"/>
        <w:autoSpaceDE w:val="0"/>
        <w:autoSpaceDN w:val="0"/>
        <w:adjustRightInd w:val="0"/>
        <w:jc w:val="both"/>
        <w:rPr>
          <w:bCs/>
        </w:rPr>
      </w:pPr>
    </w:p>
    <w:p w:rsidR="000A39BD" w:rsidRDefault="000A39BD" w:rsidP="001E498F">
      <w:pPr>
        <w:widowControl w:val="0"/>
        <w:autoSpaceDE w:val="0"/>
        <w:autoSpaceDN w:val="0"/>
        <w:adjustRightInd w:val="0"/>
        <w:ind w:left="4678"/>
        <w:jc w:val="both"/>
        <w:rPr>
          <w:bCs/>
        </w:rPr>
      </w:pPr>
    </w:p>
    <w:p w:rsidR="000A39BD" w:rsidRDefault="000A39BD" w:rsidP="001E498F">
      <w:pPr>
        <w:widowControl w:val="0"/>
        <w:autoSpaceDE w:val="0"/>
        <w:autoSpaceDN w:val="0"/>
        <w:adjustRightInd w:val="0"/>
        <w:ind w:left="4678"/>
        <w:jc w:val="both"/>
        <w:rPr>
          <w:bCs/>
        </w:rPr>
      </w:pPr>
    </w:p>
    <w:p w:rsidR="000A39BD" w:rsidRDefault="000A39BD" w:rsidP="001E498F">
      <w:pPr>
        <w:widowControl w:val="0"/>
        <w:autoSpaceDE w:val="0"/>
        <w:autoSpaceDN w:val="0"/>
        <w:adjustRightInd w:val="0"/>
        <w:ind w:left="4678"/>
        <w:jc w:val="both"/>
        <w:rPr>
          <w:bCs/>
        </w:rPr>
      </w:pPr>
    </w:p>
    <w:p w:rsidR="000A39BD" w:rsidRDefault="000A39BD"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F76A51" w:rsidRDefault="00F76A51"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9D35F4" w:rsidRDefault="009D35F4" w:rsidP="001E498F">
      <w:pPr>
        <w:widowControl w:val="0"/>
        <w:autoSpaceDE w:val="0"/>
        <w:autoSpaceDN w:val="0"/>
        <w:adjustRightInd w:val="0"/>
        <w:ind w:left="4678"/>
        <w:jc w:val="both"/>
        <w:rPr>
          <w:bCs/>
        </w:rPr>
      </w:pPr>
    </w:p>
    <w:p w:rsidR="00A65E87" w:rsidRDefault="00A65E87" w:rsidP="001E498F">
      <w:pPr>
        <w:widowControl w:val="0"/>
        <w:autoSpaceDE w:val="0"/>
        <w:autoSpaceDN w:val="0"/>
        <w:adjustRightInd w:val="0"/>
        <w:ind w:left="4678"/>
        <w:jc w:val="both"/>
        <w:rPr>
          <w:bCs/>
        </w:rPr>
      </w:pPr>
    </w:p>
    <w:p w:rsidR="00A65E87" w:rsidRDefault="00A65E87" w:rsidP="001E498F">
      <w:pPr>
        <w:widowControl w:val="0"/>
        <w:autoSpaceDE w:val="0"/>
        <w:autoSpaceDN w:val="0"/>
        <w:adjustRightInd w:val="0"/>
        <w:ind w:left="4678"/>
        <w:jc w:val="both"/>
        <w:rPr>
          <w:bCs/>
        </w:rPr>
      </w:pPr>
    </w:p>
    <w:p w:rsidR="00151347" w:rsidRDefault="00151347" w:rsidP="001E498F">
      <w:pPr>
        <w:widowControl w:val="0"/>
        <w:autoSpaceDE w:val="0"/>
        <w:autoSpaceDN w:val="0"/>
        <w:adjustRightInd w:val="0"/>
        <w:ind w:left="4678"/>
        <w:jc w:val="both"/>
        <w:rPr>
          <w:bCs/>
        </w:rPr>
      </w:pPr>
    </w:p>
    <w:p w:rsidR="00151347" w:rsidRDefault="00151347" w:rsidP="001E498F">
      <w:pPr>
        <w:widowControl w:val="0"/>
        <w:autoSpaceDE w:val="0"/>
        <w:autoSpaceDN w:val="0"/>
        <w:adjustRightInd w:val="0"/>
        <w:ind w:left="4678"/>
        <w:jc w:val="both"/>
        <w:rPr>
          <w:bCs/>
        </w:rPr>
      </w:pPr>
    </w:p>
    <w:p w:rsidR="00151347" w:rsidRDefault="00151347" w:rsidP="001E498F">
      <w:pPr>
        <w:widowControl w:val="0"/>
        <w:autoSpaceDE w:val="0"/>
        <w:autoSpaceDN w:val="0"/>
        <w:adjustRightInd w:val="0"/>
        <w:ind w:left="4678"/>
        <w:jc w:val="both"/>
        <w:rPr>
          <w:bCs/>
        </w:rPr>
      </w:pPr>
    </w:p>
    <w:p w:rsidR="00151347" w:rsidRDefault="00151347" w:rsidP="001E498F">
      <w:pPr>
        <w:widowControl w:val="0"/>
        <w:autoSpaceDE w:val="0"/>
        <w:autoSpaceDN w:val="0"/>
        <w:adjustRightInd w:val="0"/>
        <w:ind w:left="4678"/>
        <w:jc w:val="both"/>
        <w:rPr>
          <w:bCs/>
        </w:rPr>
      </w:pPr>
    </w:p>
    <w:p w:rsidR="00151347" w:rsidRDefault="00151347" w:rsidP="001E498F">
      <w:pPr>
        <w:widowControl w:val="0"/>
        <w:autoSpaceDE w:val="0"/>
        <w:autoSpaceDN w:val="0"/>
        <w:adjustRightInd w:val="0"/>
        <w:ind w:left="4678"/>
        <w:jc w:val="both"/>
        <w:rPr>
          <w:bCs/>
        </w:rPr>
      </w:pPr>
    </w:p>
    <w:p w:rsidR="001E498F" w:rsidRPr="001E498F" w:rsidRDefault="009F795F" w:rsidP="001E498F">
      <w:pPr>
        <w:widowControl w:val="0"/>
        <w:autoSpaceDE w:val="0"/>
        <w:autoSpaceDN w:val="0"/>
        <w:adjustRightInd w:val="0"/>
        <w:ind w:left="4678"/>
        <w:jc w:val="both"/>
        <w:rPr>
          <w:rFonts w:cs="Calibri"/>
        </w:rPr>
      </w:pPr>
      <w:r w:rsidRPr="001E498F">
        <w:rPr>
          <w:bCs/>
        </w:rPr>
        <w:lastRenderedPageBreak/>
        <w:t xml:space="preserve">Приложение 1 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проектов</w:t>
      </w:r>
      <w:r w:rsidR="001E498F">
        <w:rPr>
          <w:rFonts w:cs="Calibri"/>
        </w:rPr>
        <w:t xml:space="preserve"> </w:t>
      </w:r>
      <w:r w:rsidR="001E498F" w:rsidRPr="001E498F">
        <w:rPr>
          <w:rFonts w:cs="Calibri"/>
        </w:rPr>
        <w:t xml:space="preserve">муниципальных нормативных правовых актов </w:t>
      </w:r>
      <w:r w:rsidR="001E498F" w:rsidRPr="001E498F">
        <w:rPr>
          <w:rFonts w:eastAsia="Calibri"/>
          <w:bCs/>
          <w:lang w:eastAsia="en-US"/>
        </w:rPr>
        <w:t>администрации района</w:t>
      </w:r>
      <w:r w:rsidR="001E498F" w:rsidRPr="001E498F">
        <w:t xml:space="preserve"> </w:t>
      </w:r>
      <w:r w:rsidR="00BB00B7">
        <w:t xml:space="preserve">и </w:t>
      </w:r>
      <w:r w:rsidR="001E498F" w:rsidRPr="001E498F">
        <w:rPr>
          <w:rFonts w:eastAsia="Calibri"/>
          <w:bCs/>
          <w:lang w:eastAsia="en-US"/>
        </w:rPr>
        <w:t xml:space="preserve">экспертизы </w:t>
      </w:r>
      <w:r w:rsidR="001E498F" w:rsidRPr="001E498F">
        <w:rPr>
          <w:rFonts w:cs="Calibri"/>
        </w:rPr>
        <w:t>муниципальных</w:t>
      </w:r>
      <w:r w:rsidR="001E498F">
        <w:rPr>
          <w:rFonts w:cs="Calibri"/>
        </w:rPr>
        <w:t xml:space="preserve"> </w:t>
      </w:r>
      <w:r w:rsidR="001E498F" w:rsidRPr="001E498F">
        <w:rPr>
          <w:rFonts w:cs="Calibri"/>
        </w:rPr>
        <w:t>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1E498F">
      <w:pPr>
        <w:widowControl w:val="0"/>
        <w:autoSpaceDE w:val="0"/>
        <w:autoSpaceDN w:val="0"/>
        <w:adjustRightInd w:val="0"/>
        <w:ind w:left="142"/>
      </w:pPr>
    </w:p>
    <w:p w:rsidR="009F795F" w:rsidRPr="009F795F" w:rsidRDefault="009F795F" w:rsidP="009F795F">
      <w:pPr>
        <w:jc w:val="center"/>
        <w:rPr>
          <w:b/>
        </w:rPr>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по проекту</w:t>
      </w:r>
    </w:p>
    <w:p w:rsidR="009F795F" w:rsidRPr="001E498F" w:rsidRDefault="009F795F" w:rsidP="009F795F">
      <w:pPr>
        <w:jc w:val="center"/>
        <w:rPr>
          <w:b/>
          <w:szCs w:val="24"/>
        </w:rPr>
      </w:pPr>
      <w:r w:rsidRPr="001E498F">
        <w:rPr>
          <w:b/>
          <w:szCs w:val="24"/>
        </w:rPr>
        <w:t>муниципального нормативного правового акта</w:t>
      </w:r>
    </w:p>
    <w:p w:rsidR="009F795F" w:rsidRPr="009F795F" w:rsidRDefault="009F795F" w:rsidP="009F795F">
      <w:pPr>
        <w:jc w:val="center"/>
        <w:rPr>
          <w:b/>
        </w:rPr>
      </w:pPr>
    </w:p>
    <w:p w:rsidR="009F795F" w:rsidRPr="001E498F" w:rsidRDefault="009F795F" w:rsidP="009F795F">
      <w:pPr>
        <w:autoSpaceDE w:val="0"/>
        <w:autoSpaceDN w:val="0"/>
        <w:ind w:left="567"/>
      </w:pPr>
      <w:r w:rsidRPr="001E498F">
        <w:t xml:space="preserve">Настоящим  </w:t>
      </w:r>
    </w:p>
    <w:p w:rsidR="009F795F" w:rsidRPr="009F795F" w:rsidRDefault="009F795F" w:rsidP="009F795F">
      <w:pPr>
        <w:pBdr>
          <w:top w:val="single" w:sz="4" w:space="1" w:color="auto"/>
        </w:pBdr>
        <w:autoSpaceDE w:val="0"/>
        <w:autoSpaceDN w:val="0"/>
        <w:ind w:left="1860"/>
        <w:jc w:val="center"/>
        <w:rPr>
          <w:iCs/>
          <w:sz w:val="20"/>
          <w:szCs w:val="20"/>
        </w:rPr>
      </w:pPr>
      <w:r w:rsidRPr="009F795F">
        <w:rPr>
          <w:iCs/>
          <w:sz w:val="20"/>
          <w:szCs w:val="20"/>
        </w:rPr>
        <w:t>(наименование регулирующего органа)</w:t>
      </w:r>
    </w:p>
    <w:p w:rsidR="009F795F" w:rsidRPr="001E498F" w:rsidRDefault="009F795F" w:rsidP="009F795F">
      <w:pPr>
        <w:autoSpaceDE w:val="0"/>
        <w:autoSpaceDN w:val="0"/>
        <w:jc w:val="both"/>
        <w:rPr>
          <w:szCs w:val="24"/>
        </w:rPr>
      </w:pPr>
      <w:r w:rsidRPr="001E498F">
        <w:rPr>
          <w:szCs w:val="24"/>
        </w:rPr>
        <w:t>извещает о начале обсуждения предлагаемого правового регулирования и сборе предложений заинтересованных лиц по проекту</w:t>
      </w:r>
    </w:p>
    <w:p w:rsidR="009F795F" w:rsidRPr="009F795F" w:rsidRDefault="009F795F" w:rsidP="009F795F">
      <w:pPr>
        <w:autoSpaceDE w:val="0"/>
        <w:autoSpaceDN w:val="0"/>
        <w:jc w:val="both"/>
        <w:rPr>
          <w:sz w:val="24"/>
          <w:szCs w:val="24"/>
        </w:rPr>
      </w:pPr>
      <w:r w:rsidRPr="009F795F">
        <w:rPr>
          <w:sz w:val="24"/>
          <w:szCs w:val="24"/>
        </w:rPr>
        <w:t>________________________________________________________________________________</w:t>
      </w:r>
    </w:p>
    <w:p w:rsidR="009F795F" w:rsidRPr="009F795F" w:rsidRDefault="009F795F" w:rsidP="009F795F">
      <w:pPr>
        <w:autoSpaceDE w:val="0"/>
        <w:autoSpaceDN w:val="0"/>
        <w:jc w:val="both"/>
        <w:rPr>
          <w:iCs/>
          <w:sz w:val="20"/>
          <w:szCs w:val="20"/>
        </w:rPr>
      </w:pPr>
      <w:r w:rsidRPr="009F795F">
        <w:rPr>
          <w:iCs/>
          <w:sz w:val="20"/>
          <w:szCs w:val="20"/>
        </w:rPr>
        <w:t xml:space="preserve">                                                       (наименование проекта нормативного правового акта)</w:t>
      </w:r>
    </w:p>
    <w:p w:rsidR="009F795F" w:rsidRPr="009F795F" w:rsidRDefault="009F795F" w:rsidP="009F795F">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24"/>
        <w:gridCol w:w="3537"/>
      </w:tblGrid>
      <w:tr w:rsidR="009F795F" w:rsidRPr="009F795F" w:rsidTr="00151982">
        <w:trPr>
          <w:trHeight w:val="340"/>
        </w:trPr>
        <w:tc>
          <w:tcPr>
            <w:tcW w:w="559" w:type="dxa"/>
            <w:shd w:val="clear" w:color="auto" w:fill="auto"/>
          </w:tcPr>
          <w:p w:rsidR="009F795F" w:rsidRPr="009F795F" w:rsidRDefault="009F795F" w:rsidP="009F795F">
            <w:pPr>
              <w:tabs>
                <w:tab w:val="right" w:pos="9923"/>
              </w:tabs>
              <w:autoSpaceDE w:val="0"/>
              <w:autoSpaceDN w:val="0"/>
              <w:jc w:val="center"/>
              <w:rPr>
                <w:sz w:val="24"/>
                <w:szCs w:val="24"/>
              </w:rPr>
            </w:pPr>
            <w:r w:rsidRPr="009F795F">
              <w:rPr>
                <w:sz w:val="24"/>
                <w:szCs w:val="24"/>
              </w:rPr>
              <w:t>1.</w:t>
            </w:r>
          </w:p>
        </w:tc>
        <w:tc>
          <w:tcPr>
            <w:tcW w:w="5424" w:type="dxa"/>
          </w:tcPr>
          <w:p w:rsidR="009F795F" w:rsidRPr="009F795F" w:rsidRDefault="009F795F" w:rsidP="009F795F">
            <w:pPr>
              <w:tabs>
                <w:tab w:val="right" w:pos="9923"/>
              </w:tabs>
              <w:autoSpaceDE w:val="0"/>
              <w:autoSpaceDN w:val="0"/>
              <w:jc w:val="both"/>
              <w:rPr>
                <w:sz w:val="24"/>
                <w:szCs w:val="24"/>
              </w:rPr>
            </w:pPr>
            <w:r w:rsidRPr="009F795F">
              <w:rPr>
                <w:sz w:val="24"/>
                <w:szCs w:val="24"/>
              </w:rPr>
              <w:t>Цели предлагаемого правового регулирования</w:t>
            </w:r>
          </w:p>
        </w:tc>
        <w:tc>
          <w:tcPr>
            <w:tcW w:w="3537" w:type="dxa"/>
            <w:shd w:val="clear" w:color="auto" w:fill="auto"/>
          </w:tcPr>
          <w:p w:rsidR="009F795F" w:rsidRPr="009F795F" w:rsidRDefault="009F795F" w:rsidP="009F795F">
            <w:pPr>
              <w:tabs>
                <w:tab w:val="right" w:pos="9923"/>
              </w:tabs>
              <w:autoSpaceDE w:val="0"/>
              <w:autoSpaceDN w:val="0"/>
              <w:jc w:val="both"/>
              <w:rPr>
                <w:sz w:val="24"/>
                <w:szCs w:val="24"/>
              </w:rPr>
            </w:pPr>
          </w:p>
        </w:tc>
      </w:tr>
      <w:tr w:rsidR="009F795F" w:rsidRPr="009F795F" w:rsidTr="00151982">
        <w:trPr>
          <w:trHeight w:val="340"/>
        </w:trPr>
        <w:tc>
          <w:tcPr>
            <w:tcW w:w="559" w:type="dxa"/>
            <w:shd w:val="clear" w:color="auto" w:fill="auto"/>
          </w:tcPr>
          <w:p w:rsidR="009F795F" w:rsidRPr="009F795F" w:rsidRDefault="009F795F" w:rsidP="009F795F">
            <w:pPr>
              <w:tabs>
                <w:tab w:val="right" w:pos="9923"/>
              </w:tabs>
              <w:autoSpaceDE w:val="0"/>
              <w:autoSpaceDN w:val="0"/>
              <w:jc w:val="center"/>
              <w:rPr>
                <w:sz w:val="24"/>
                <w:szCs w:val="24"/>
              </w:rPr>
            </w:pPr>
            <w:r w:rsidRPr="009F795F">
              <w:rPr>
                <w:sz w:val="24"/>
                <w:szCs w:val="24"/>
              </w:rPr>
              <w:t>2.</w:t>
            </w:r>
          </w:p>
        </w:tc>
        <w:tc>
          <w:tcPr>
            <w:tcW w:w="5424" w:type="dxa"/>
          </w:tcPr>
          <w:p w:rsidR="009F795F" w:rsidRPr="00151982" w:rsidRDefault="009F795F" w:rsidP="009F795F">
            <w:pPr>
              <w:tabs>
                <w:tab w:val="right" w:pos="9923"/>
              </w:tabs>
              <w:autoSpaceDE w:val="0"/>
              <w:autoSpaceDN w:val="0"/>
              <w:jc w:val="both"/>
              <w:rPr>
                <w:sz w:val="24"/>
                <w:szCs w:val="24"/>
              </w:rPr>
            </w:pPr>
            <w:r w:rsidRPr="00151982">
              <w:rPr>
                <w:sz w:val="24"/>
                <w:szCs w:val="24"/>
              </w:rPr>
              <w:t>Оценка количества субъектов предпринимательской</w:t>
            </w:r>
            <w:r w:rsidR="000E7ADA" w:rsidRPr="00151982">
              <w:rPr>
                <w:sz w:val="24"/>
                <w:szCs w:val="24"/>
              </w:rPr>
              <w:t>,</w:t>
            </w:r>
            <w:r w:rsidRPr="00151982">
              <w:rPr>
                <w:sz w:val="24"/>
                <w:szCs w:val="24"/>
              </w:rPr>
              <w:t xml:space="preserve"> инвестиционной</w:t>
            </w:r>
            <w:r w:rsidR="000E7ADA" w:rsidRPr="00151982">
              <w:rPr>
                <w:sz w:val="24"/>
                <w:szCs w:val="24"/>
              </w:rPr>
              <w:t xml:space="preserve"> и иной экономической</w:t>
            </w:r>
            <w:r w:rsidRPr="00151982">
              <w:rPr>
                <w:sz w:val="24"/>
                <w:szCs w:val="24"/>
              </w:rPr>
              <w:t xml:space="preserve">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537" w:type="dxa"/>
            <w:shd w:val="clear" w:color="auto" w:fill="auto"/>
          </w:tcPr>
          <w:p w:rsidR="009F795F" w:rsidRPr="009F795F" w:rsidRDefault="009F795F" w:rsidP="009F795F">
            <w:pPr>
              <w:tabs>
                <w:tab w:val="right" w:pos="9923"/>
              </w:tabs>
              <w:autoSpaceDE w:val="0"/>
              <w:autoSpaceDN w:val="0"/>
              <w:jc w:val="both"/>
              <w:rPr>
                <w:sz w:val="24"/>
                <w:szCs w:val="24"/>
              </w:rPr>
            </w:pPr>
          </w:p>
        </w:tc>
      </w:tr>
      <w:tr w:rsidR="009F795F" w:rsidRPr="009F795F" w:rsidTr="00151982">
        <w:trPr>
          <w:trHeight w:val="340"/>
        </w:trPr>
        <w:tc>
          <w:tcPr>
            <w:tcW w:w="559" w:type="dxa"/>
            <w:shd w:val="clear" w:color="auto" w:fill="auto"/>
          </w:tcPr>
          <w:p w:rsidR="009F795F" w:rsidRPr="009F795F" w:rsidRDefault="009F795F" w:rsidP="009F795F">
            <w:pPr>
              <w:tabs>
                <w:tab w:val="right" w:pos="9923"/>
              </w:tabs>
              <w:autoSpaceDE w:val="0"/>
              <w:autoSpaceDN w:val="0"/>
              <w:jc w:val="center"/>
              <w:rPr>
                <w:sz w:val="24"/>
                <w:szCs w:val="24"/>
              </w:rPr>
            </w:pPr>
            <w:r w:rsidRPr="009F795F">
              <w:rPr>
                <w:sz w:val="24"/>
                <w:szCs w:val="24"/>
              </w:rPr>
              <w:t>3.</w:t>
            </w:r>
          </w:p>
        </w:tc>
        <w:tc>
          <w:tcPr>
            <w:tcW w:w="5424" w:type="dxa"/>
          </w:tcPr>
          <w:p w:rsidR="009F795F" w:rsidRPr="00151982" w:rsidRDefault="009F795F" w:rsidP="009F795F">
            <w:pPr>
              <w:tabs>
                <w:tab w:val="right" w:pos="9923"/>
              </w:tabs>
              <w:autoSpaceDE w:val="0"/>
              <w:autoSpaceDN w:val="0"/>
              <w:jc w:val="both"/>
              <w:rPr>
                <w:sz w:val="24"/>
                <w:szCs w:val="24"/>
              </w:rPr>
            </w:pPr>
            <w:r w:rsidRPr="00151982">
              <w:rPr>
                <w:sz w:val="24"/>
                <w:szCs w:val="24"/>
              </w:rPr>
              <w:t>Описание новых обязанностей</w:t>
            </w:r>
            <w:r w:rsidR="00151982" w:rsidRPr="00151982">
              <w:rPr>
                <w:sz w:val="24"/>
                <w:szCs w:val="24"/>
              </w:rPr>
              <w:t>, запретов,</w:t>
            </w:r>
            <w:r w:rsidRPr="00151982">
              <w:rPr>
                <w:sz w:val="24"/>
                <w:szCs w:val="24"/>
              </w:rPr>
              <w:t xml:space="preserve"> ограничений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либо изменение содержания существующих обязанностей</w:t>
            </w:r>
            <w:r w:rsidR="00151982" w:rsidRPr="00151982">
              <w:rPr>
                <w:sz w:val="24"/>
                <w:szCs w:val="24"/>
              </w:rPr>
              <w:t>,</w:t>
            </w:r>
            <w:r w:rsidRPr="00151982">
              <w:rPr>
                <w:sz w:val="24"/>
                <w:szCs w:val="24"/>
              </w:rPr>
              <w:t xml:space="preserve"> </w:t>
            </w:r>
            <w:r w:rsidR="00151982" w:rsidRPr="00151982">
              <w:rPr>
                <w:sz w:val="24"/>
                <w:szCs w:val="24"/>
              </w:rPr>
              <w:t>запретов или</w:t>
            </w:r>
            <w:r w:rsidRPr="00151982">
              <w:rPr>
                <w:sz w:val="24"/>
                <w:szCs w:val="24"/>
              </w:rPr>
              <w:t xml:space="preserve"> ограничений</w:t>
            </w:r>
          </w:p>
        </w:tc>
        <w:tc>
          <w:tcPr>
            <w:tcW w:w="3537" w:type="dxa"/>
            <w:shd w:val="clear" w:color="auto" w:fill="auto"/>
          </w:tcPr>
          <w:p w:rsidR="009F795F" w:rsidRPr="009F795F" w:rsidRDefault="009F795F" w:rsidP="009F795F">
            <w:pPr>
              <w:tabs>
                <w:tab w:val="right" w:pos="9923"/>
              </w:tabs>
              <w:autoSpaceDE w:val="0"/>
              <w:autoSpaceDN w:val="0"/>
              <w:jc w:val="both"/>
              <w:rPr>
                <w:sz w:val="24"/>
                <w:szCs w:val="24"/>
              </w:rPr>
            </w:pPr>
          </w:p>
        </w:tc>
      </w:tr>
      <w:tr w:rsidR="009F795F" w:rsidRPr="009F795F" w:rsidTr="00151982">
        <w:tc>
          <w:tcPr>
            <w:tcW w:w="559" w:type="dxa"/>
            <w:shd w:val="clear" w:color="auto" w:fill="auto"/>
          </w:tcPr>
          <w:p w:rsidR="009F795F" w:rsidRPr="009F795F" w:rsidRDefault="009F795F" w:rsidP="009F795F">
            <w:pPr>
              <w:tabs>
                <w:tab w:val="right" w:pos="9923"/>
              </w:tabs>
              <w:autoSpaceDE w:val="0"/>
              <w:autoSpaceDN w:val="0"/>
              <w:jc w:val="center"/>
              <w:rPr>
                <w:sz w:val="24"/>
                <w:szCs w:val="24"/>
              </w:rPr>
            </w:pPr>
            <w:r w:rsidRPr="009F795F">
              <w:rPr>
                <w:sz w:val="24"/>
                <w:szCs w:val="24"/>
              </w:rPr>
              <w:t>4.</w:t>
            </w:r>
          </w:p>
        </w:tc>
        <w:tc>
          <w:tcPr>
            <w:tcW w:w="5424" w:type="dxa"/>
          </w:tcPr>
          <w:p w:rsidR="009F795F" w:rsidRPr="00151982" w:rsidRDefault="009F795F" w:rsidP="009F795F">
            <w:pPr>
              <w:tabs>
                <w:tab w:val="right" w:pos="9923"/>
              </w:tabs>
              <w:autoSpaceDE w:val="0"/>
              <w:autoSpaceDN w:val="0"/>
              <w:jc w:val="both"/>
              <w:rPr>
                <w:sz w:val="24"/>
                <w:szCs w:val="24"/>
              </w:rPr>
            </w:pPr>
            <w:r w:rsidRPr="00151982">
              <w:rPr>
                <w:sz w:val="24"/>
                <w:szCs w:val="24"/>
              </w:rPr>
              <w:t xml:space="preserve">Оценка расходов субъектов </w:t>
            </w:r>
            <w:r w:rsidR="000E7ADA" w:rsidRPr="00151982">
              <w:rPr>
                <w:sz w:val="24"/>
                <w:szCs w:val="24"/>
              </w:rPr>
              <w:t>предпринимательской, инвестиционной и иной экономической</w:t>
            </w:r>
            <w:r w:rsidRPr="00151982">
              <w:rPr>
                <w:sz w:val="24"/>
                <w:szCs w:val="24"/>
              </w:rPr>
              <w:t xml:space="preserve"> деятельности, связанных с предлагаемым правовым регулированием</w:t>
            </w:r>
          </w:p>
        </w:tc>
        <w:tc>
          <w:tcPr>
            <w:tcW w:w="3537" w:type="dxa"/>
            <w:shd w:val="clear" w:color="auto" w:fill="auto"/>
          </w:tcPr>
          <w:p w:rsidR="009F795F" w:rsidRPr="009F795F" w:rsidRDefault="009F795F" w:rsidP="009F795F">
            <w:pPr>
              <w:tabs>
                <w:tab w:val="right" w:pos="9923"/>
              </w:tabs>
              <w:autoSpaceDE w:val="0"/>
              <w:autoSpaceDN w:val="0"/>
              <w:jc w:val="both"/>
              <w:rPr>
                <w:sz w:val="24"/>
                <w:szCs w:val="24"/>
              </w:rPr>
            </w:pPr>
          </w:p>
        </w:tc>
      </w:tr>
      <w:tr w:rsidR="009F795F" w:rsidRPr="009F795F" w:rsidTr="00151982">
        <w:trPr>
          <w:trHeight w:val="580"/>
        </w:trPr>
        <w:tc>
          <w:tcPr>
            <w:tcW w:w="559"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5.</w:t>
            </w:r>
          </w:p>
        </w:tc>
        <w:tc>
          <w:tcPr>
            <w:tcW w:w="5424" w:type="dxa"/>
          </w:tcPr>
          <w:p w:rsidR="009F795F" w:rsidRPr="009F795F" w:rsidRDefault="009F795F" w:rsidP="009F795F">
            <w:pPr>
              <w:tabs>
                <w:tab w:val="right" w:pos="9923"/>
              </w:tabs>
              <w:autoSpaceDE w:val="0"/>
              <w:autoSpaceDN w:val="0"/>
              <w:jc w:val="both"/>
              <w:rPr>
                <w:sz w:val="24"/>
                <w:szCs w:val="24"/>
              </w:rPr>
            </w:pPr>
            <w:r w:rsidRPr="009F795F">
              <w:rPr>
                <w:sz w:val="24"/>
                <w:szCs w:val="24"/>
              </w:rPr>
              <w:t>Планируемый срок вступления в силу предлагаемого правового регулирования</w:t>
            </w:r>
          </w:p>
        </w:tc>
        <w:tc>
          <w:tcPr>
            <w:tcW w:w="3537" w:type="dxa"/>
            <w:shd w:val="clear" w:color="auto" w:fill="auto"/>
          </w:tcPr>
          <w:p w:rsidR="009F795F" w:rsidRPr="009F795F" w:rsidRDefault="009F795F" w:rsidP="009F795F">
            <w:pPr>
              <w:tabs>
                <w:tab w:val="right" w:pos="9923"/>
              </w:tabs>
              <w:autoSpaceDE w:val="0"/>
              <w:autoSpaceDN w:val="0"/>
              <w:jc w:val="both"/>
              <w:rPr>
                <w:sz w:val="24"/>
                <w:szCs w:val="24"/>
              </w:rPr>
            </w:pPr>
          </w:p>
        </w:tc>
      </w:tr>
    </w:tbl>
    <w:p w:rsidR="009F795F" w:rsidRPr="009F795F" w:rsidRDefault="009F795F" w:rsidP="009F795F">
      <w:pPr>
        <w:tabs>
          <w:tab w:val="right" w:pos="9923"/>
        </w:tabs>
        <w:autoSpaceDE w:val="0"/>
        <w:autoSpaceDN w:val="0"/>
        <w:spacing w:before="120"/>
        <w:ind w:left="567"/>
        <w:rPr>
          <w:sz w:val="24"/>
          <w:szCs w:val="24"/>
        </w:rPr>
      </w:pPr>
    </w:p>
    <w:p w:rsidR="009F795F" w:rsidRPr="001E498F" w:rsidRDefault="009F795F" w:rsidP="009F795F">
      <w:pPr>
        <w:tabs>
          <w:tab w:val="right" w:pos="9923"/>
        </w:tabs>
        <w:autoSpaceDE w:val="0"/>
        <w:autoSpaceDN w:val="0"/>
        <w:spacing w:before="120"/>
        <w:ind w:left="567"/>
        <w:rPr>
          <w:szCs w:val="24"/>
        </w:rPr>
      </w:pPr>
      <w:r w:rsidRPr="001E498F">
        <w:rPr>
          <w:szCs w:val="24"/>
        </w:rPr>
        <w:t>Предложения принимаются по адрес</w:t>
      </w:r>
      <w:r w:rsidR="001E498F">
        <w:rPr>
          <w:szCs w:val="24"/>
        </w:rPr>
        <w:t>у: __</w:t>
      </w:r>
      <w:r w:rsidRPr="001E498F">
        <w:rPr>
          <w:szCs w:val="24"/>
        </w:rPr>
        <w:t>____________________________,</w:t>
      </w:r>
    </w:p>
    <w:p w:rsidR="009F795F" w:rsidRPr="001E498F" w:rsidRDefault="009F795F" w:rsidP="009F795F">
      <w:pPr>
        <w:autoSpaceDE w:val="0"/>
        <w:autoSpaceDN w:val="0"/>
        <w:ind w:right="-2"/>
        <w:rPr>
          <w:szCs w:val="24"/>
        </w:rPr>
      </w:pPr>
      <w:r w:rsidRPr="001E498F">
        <w:rPr>
          <w:szCs w:val="24"/>
        </w:rPr>
        <w:t>а также по адресу элек</w:t>
      </w:r>
      <w:r w:rsidR="001E498F">
        <w:rPr>
          <w:szCs w:val="24"/>
        </w:rPr>
        <w:t>тронной почты: ______</w:t>
      </w:r>
      <w:r w:rsidRPr="001E498F">
        <w:rPr>
          <w:szCs w:val="24"/>
        </w:rPr>
        <w:t>_____________________________</w:t>
      </w:r>
    </w:p>
    <w:p w:rsidR="009F795F" w:rsidRPr="009F795F" w:rsidRDefault="009F795F" w:rsidP="009F795F">
      <w:pPr>
        <w:autoSpaceDE w:val="0"/>
        <w:autoSpaceDN w:val="0"/>
        <w:spacing w:before="120"/>
        <w:ind w:firstLine="567"/>
        <w:jc w:val="both"/>
        <w:rPr>
          <w:sz w:val="24"/>
          <w:szCs w:val="24"/>
        </w:rPr>
      </w:pPr>
      <w:r w:rsidRPr="001E498F">
        <w:rPr>
          <w:szCs w:val="24"/>
        </w:rPr>
        <w:t xml:space="preserve">Контактное лицо по вопросам проведения публичных </w:t>
      </w:r>
      <w:proofErr w:type="gramStart"/>
      <w:r w:rsidRPr="001E498F">
        <w:rPr>
          <w:szCs w:val="24"/>
        </w:rPr>
        <w:t>консультаций</w:t>
      </w:r>
      <w:r w:rsidR="001E498F">
        <w:rPr>
          <w:sz w:val="24"/>
          <w:szCs w:val="24"/>
        </w:rPr>
        <w:t>:_</w:t>
      </w:r>
      <w:proofErr w:type="gramEnd"/>
      <w:r w:rsidR="001E498F">
        <w:rPr>
          <w:sz w:val="24"/>
          <w:szCs w:val="24"/>
        </w:rPr>
        <w:t>________</w:t>
      </w:r>
      <w:r w:rsidRPr="009F795F">
        <w:rPr>
          <w:sz w:val="24"/>
          <w:szCs w:val="24"/>
        </w:rPr>
        <w:t>________________________________________________________</w:t>
      </w:r>
    </w:p>
    <w:p w:rsidR="009F795F" w:rsidRPr="009F795F" w:rsidRDefault="009F795F" w:rsidP="009F795F">
      <w:pPr>
        <w:autoSpaceDE w:val="0"/>
        <w:autoSpaceDN w:val="0"/>
        <w:ind w:right="-2"/>
        <w:rPr>
          <w:sz w:val="20"/>
          <w:szCs w:val="20"/>
        </w:rPr>
      </w:pPr>
      <w:r w:rsidRPr="009F795F">
        <w:rPr>
          <w:i/>
          <w:sz w:val="20"/>
          <w:szCs w:val="20"/>
        </w:rPr>
        <w:t xml:space="preserve">                                                     </w:t>
      </w:r>
      <w:r w:rsidRPr="009F795F">
        <w:rPr>
          <w:sz w:val="20"/>
          <w:szCs w:val="20"/>
        </w:rPr>
        <w:t>(должность, ФИО, контактный телефон)</w:t>
      </w:r>
    </w:p>
    <w:p w:rsidR="009F795F" w:rsidRPr="001E498F" w:rsidRDefault="009F795F" w:rsidP="009F795F">
      <w:pPr>
        <w:autoSpaceDE w:val="0"/>
        <w:autoSpaceDN w:val="0"/>
        <w:spacing w:before="120"/>
        <w:ind w:left="567"/>
        <w:rPr>
          <w:szCs w:val="24"/>
        </w:rPr>
      </w:pPr>
      <w:r w:rsidRPr="001E498F">
        <w:rPr>
          <w:szCs w:val="24"/>
        </w:rPr>
        <w:t>Сроки приема предложений: с «_</w:t>
      </w:r>
      <w:proofErr w:type="gramStart"/>
      <w:r w:rsidRPr="001E498F">
        <w:rPr>
          <w:szCs w:val="24"/>
        </w:rPr>
        <w:t>_»_</w:t>
      </w:r>
      <w:proofErr w:type="gramEnd"/>
      <w:r w:rsidRPr="001E498F">
        <w:rPr>
          <w:szCs w:val="24"/>
        </w:rPr>
        <w:t>_____ ___г.  по «_</w:t>
      </w:r>
      <w:proofErr w:type="gramStart"/>
      <w:r w:rsidRPr="001E498F">
        <w:rPr>
          <w:szCs w:val="24"/>
        </w:rPr>
        <w:t>_»_</w:t>
      </w:r>
      <w:proofErr w:type="gramEnd"/>
      <w:r w:rsidRPr="001E498F">
        <w:rPr>
          <w:szCs w:val="24"/>
        </w:rPr>
        <w:t>_____ ___г.</w:t>
      </w:r>
    </w:p>
    <w:p w:rsidR="009F795F" w:rsidRPr="001E498F" w:rsidRDefault="009F795F" w:rsidP="009F795F">
      <w:pPr>
        <w:autoSpaceDE w:val="0"/>
        <w:autoSpaceDN w:val="0"/>
        <w:ind w:right="-2"/>
        <w:jc w:val="center"/>
        <w:rPr>
          <w:i/>
          <w:iCs/>
          <w:szCs w:val="24"/>
        </w:rPr>
      </w:pPr>
      <w:r w:rsidRPr="001E498F">
        <w:rPr>
          <w:i/>
          <w:iCs/>
          <w:szCs w:val="24"/>
        </w:rPr>
        <w:t xml:space="preserve">                  </w:t>
      </w:r>
    </w:p>
    <w:p w:rsidR="009F795F" w:rsidRPr="001E498F" w:rsidRDefault="009F795F" w:rsidP="009F795F">
      <w:pPr>
        <w:autoSpaceDE w:val="0"/>
        <w:autoSpaceDN w:val="0"/>
        <w:ind w:firstLine="567"/>
        <w:jc w:val="both"/>
        <w:rPr>
          <w:szCs w:val="24"/>
        </w:rPr>
      </w:pPr>
      <w:r w:rsidRPr="001E498F">
        <w:rPr>
          <w:szCs w:val="24"/>
        </w:rPr>
        <w:lastRenderedPageBreak/>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9F795F" w:rsidRPr="009F795F" w:rsidRDefault="009F795F" w:rsidP="009F795F">
      <w:pPr>
        <w:autoSpaceDE w:val="0"/>
        <w:autoSpaceDN w:val="0"/>
        <w:jc w:val="both"/>
        <w:rPr>
          <w:sz w:val="24"/>
          <w:szCs w:val="24"/>
        </w:rPr>
      </w:pPr>
      <w:r w:rsidRPr="009F795F">
        <w:rPr>
          <w:sz w:val="24"/>
          <w:szCs w:val="24"/>
        </w:rPr>
        <w:t>_______________________________________________________________________________.</w:t>
      </w:r>
    </w:p>
    <w:p w:rsidR="009F795F" w:rsidRPr="009F795F" w:rsidRDefault="009F795F" w:rsidP="009F795F">
      <w:pPr>
        <w:tabs>
          <w:tab w:val="right" w:pos="9923"/>
        </w:tabs>
        <w:autoSpaceDE w:val="0"/>
        <w:autoSpaceDN w:val="0"/>
        <w:ind w:firstLine="567"/>
        <w:jc w:val="both"/>
        <w:rPr>
          <w:sz w:val="24"/>
          <w:szCs w:val="24"/>
        </w:rPr>
      </w:pPr>
    </w:p>
    <w:p w:rsidR="009F795F" w:rsidRPr="001E498F" w:rsidRDefault="009F795F" w:rsidP="009F795F">
      <w:pPr>
        <w:autoSpaceDE w:val="0"/>
        <w:autoSpaceDN w:val="0"/>
        <w:spacing w:after="120"/>
        <w:ind w:firstLine="567"/>
        <w:rPr>
          <w:szCs w:val="24"/>
        </w:rPr>
      </w:pPr>
      <w:r w:rsidRPr="001E498F">
        <w:rPr>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r w:rsidR="001E498F">
              <w:rPr>
                <w:sz w:val="24"/>
                <w:szCs w:val="24"/>
              </w:rPr>
              <w:t>.</w:t>
            </w:r>
          </w:p>
        </w:tc>
        <w:tc>
          <w:tcPr>
            <w:tcW w:w="9105"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r w:rsidR="001E498F">
              <w:rPr>
                <w:sz w:val="24"/>
                <w:szCs w:val="24"/>
              </w:rPr>
              <w:t>.</w:t>
            </w:r>
          </w:p>
        </w:tc>
        <w:tc>
          <w:tcPr>
            <w:tcW w:w="9105"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9F795F" w:rsidRPr="009F795F" w:rsidRDefault="009F795F" w:rsidP="009F795F">
      <w:pPr>
        <w:jc w:val="both"/>
        <w:rPr>
          <w:bCs/>
        </w:rPr>
      </w:pPr>
    </w:p>
    <w:p w:rsidR="009F795F" w:rsidRPr="009F795F" w:rsidRDefault="009F795F" w:rsidP="009F795F">
      <w:pPr>
        <w:ind w:left="4678"/>
        <w:jc w:val="right"/>
        <w:rPr>
          <w:bCs/>
          <w:sz w:val="24"/>
          <w:szCs w:val="24"/>
        </w:rPr>
      </w:pPr>
    </w:p>
    <w:p w:rsidR="009F795F" w:rsidRDefault="009F795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0C07A4" w:rsidRDefault="000C07A4" w:rsidP="00A65E87">
      <w:pPr>
        <w:widowControl w:val="0"/>
        <w:autoSpaceDE w:val="0"/>
        <w:autoSpaceDN w:val="0"/>
        <w:adjustRightInd w:val="0"/>
        <w:jc w:val="both"/>
        <w:rPr>
          <w:bCs/>
        </w:rPr>
      </w:pPr>
    </w:p>
    <w:p w:rsidR="000C07A4" w:rsidRDefault="000C07A4" w:rsidP="001E498F">
      <w:pPr>
        <w:widowControl w:val="0"/>
        <w:autoSpaceDE w:val="0"/>
        <w:autoSpaceDN w:val="0"/>
        <w:adjustRightInd w:val="0"/>
        <w:ind w:left="4678"/>
        <w:jc w:val="both"/>
        <w:rPr>
          <w:bCs/>
        </w:rPr>
      </w:pPr>
    </w:p>
    <w:p w:rsidR="001E498F" w:rsidRPr="001E498F" w:rsidRDefault="009F795F" w:rsidP="001E498F">
      <w:pPr>
        <w:widowControl w:val="0"/>
        <w:autoSpaceDE w:val="0"/>
        <w:autoSpaceDN w:val="0"/>
        <w:adjustRightInd w:val="0"/>
        <w:ind w:left="4678"/>
        <w:jc w:val="both"/>
        <w:rPr>
          <w:rFonts w:cs="Calibri"/>
        </w:rPr>
      </w:pPr>
      <w:r w:rsidRPr="001E498F">
        <w:rPr>
          <w:bCs/>
        </w:rPr>
        <w:t xml:space="preserve">Приложение 2 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 xml:space="preserve">проектов муниципальных нормативных правовых актов </w:t>
      </w:r>
      <w:r w:rsidR="001E498F" w:rsidRPr="001E498F">
        <w:rPr>
          <w:rFonts w:eastAsia="Calibri"/>
          <w:bCs/>
          <w:lang w:eastAsia="en-US"/>
        </w:rPr>
        <w:t>администрации района</w:t>
      </w:r>
      <w:r w:rsidR="00A7598D">
        <w:t xml:space="preserve"> и </w:t>
      </w:r>
      <w:r w:rsidR="001E498F" w:rsidRPr="001E498F">
        <w:rPr>
          <w:rFonts w:eastAsia="Calibri"/>
          <w:bCs/>
          <w:lang w:eastAsia="en-US"/>
        </w:rPr>
        <w:t xml:space="preserve">экспертизы </w:t>
      </w:r>
      <w:r w:rsidR="001E498F" w:rsidRPr="001E498F">
        <w:rPr>
          <w:rFonts w:cs="Calibri"/>
        </w:rPr>
        <w:t>муниципальных 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Default="009F795F" w:rsidP="001E498F">
      <w:pPr>
        <w:ind w:left="4678"/>
        <w:jc w:val="right"/>
        <w:rPr>
          <w:b/>
          <w:sz w:val="24"/>
          <w:szCs w:val="24"/>
        </w:rPr>
      </w:pPr>
    </w:p>
    <w:p w:rsidR="001E498F" w:rsidRPr="009F795F" w:rsidRDefault="001E498F" w:rsidP="001E498F">
      <w:pPr>
        <w:ind w:left="4678"/>
        <w:jc w:val="right"/>
        <w:rPr>
          <w:b/>
          <w:sz w:val="24"/>
          <w:szCs w:val="24"/>
        </w:rPr>
      </w:pPr>
    </w:p>
    <w:p w:rsidR="009F795F" w:rsidRPr="001E498F" w:rsidRDefault="009F795F" w:rsidP="009F795F">
      <w:pPr>
        <w:jc w:val="center"/>
        <w:rPr>
          <w:b/>
          <w:szCs w:val="24"/>
        </w:rPr>
      </w:pPr>
      <w:r w:rsidRPr="001E498F">
        <w:rPr>
          <w:b/>
          <w:szCs w:val="24"/>
        </w:rPr>
        <w:t>Типовая форма</w:t>
      </w:r>
    </w:p>
    <w:p w:rsidR="009F795F" w:rsidRPr="001E498F" w:rsidRDefault="009F795F" w:rsidP="009F795F">
      <w:pPr>
        <w:jc w:val="center"/>
        <w:rPr>
          <w:b/>
          <w:szCs w:val="24"/>
        </w:rPr>
      </w:pPr>
      <w:r w:rsidRPr="001E498F">
        <w:rPr>
          <w:b/>
          <w:szCs w:val="24"/>
        </w:rPr>
        <w:t>опросного листа при проведении публичных консультаций</w:t>
      </w:r>
    </w:p>
    <w:p w:rsidR="009F795F" w:rsidRPr="001E498F" w:rsidRDefault="009F795F" w:rsidP="009F795F">
      <w:pPr>
        <w:jc w:val="center"/>
        <w:rPr>
          <w:b/>
          <w:szCs w:val="24"/>
        </w:rPr>
      </w:pPr>
      <w:r w:rsidRPr="001E498F">
        <w:rPr>
          <w:b/>
          <w:szCs w:val="24"/>
        </w:rPr>
        <w:t>в рамках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c>
          <w:tcPr>
            <w:tcW w:w="9923"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9F795F" w:rsidRPr="009F795F" w:rsidRDefault="009F795F" w:rsidP="009F795F">
            <w:pPr>
              <w:jc w:val="both"/>
              <w:rPr>
                <w:sz w:val="24"/>
                <w:szCs w:val="24"/>
              </w:rPr>
            </w:pPr>
            <w:r w:rsidRPr="009F795F">
              <w:rPr>
                <w:sz w:val="24"/>
                <w:szCs w:val="24"/>
              </w:rPr>
              <w:t>______________________________________________________________________________</w:t>
            </w:r>
          </w:p>
          <w:p w:rsidR="009F795F" w:rsidRPr="009F795F" w:rsidRDefault="009F795F" w:rsidP="009F795F">
            <w:pPr>
              <w:jc w:val="center"/>
              <w:rPr>
                <w:sz w:val="20"/>
                <w:szCs w:val="20"/>
              </w:rPr>
            </w:pPr>
            <w:r w:rsidRPr="009F795F">
              <w:rPr>
                <w:sz w:val="20"/>
                <w:szCs w:val="20"/>
              </w:rPr>
              <w:t xml:space="preserve">(наименование проекта </w:t>
            </w:r>
            <w:proofErr w:type="gramStart"/>
            <w:r w:rsidRPr="009F795F">
              <w:rPr>
                <w:sz w:val="20"/>
                <w:szCs w:val="20"/>
              </w:rPr>
              <w:t>муниципального  нормативного</w:t>
            </w:r>
            <w:proofErr w:type="gramEnd"/>
            <w:r w:rsidRPr="009F795F">
              <w:rPr>
                <w:sz w:val="20"/>
                <w:szCs w:val="20"/>
              </w:rPr>
              <w:t xml:space="preserve"> правового акта)</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9F795F" w:rsidRPr="009F795F" w:rsidRDefault="009F795F" w:rsidP="009F795F">
            <w:pPr>
              <w:jc w:val="both"/>
              <w:rPr>
                <w:sz w:val="24"/>
                <w:szCs w:val="24"/>
              </w:rPr>
            </w:pPr>
            <w:r w:rsidRPr="009F795F">
              <w:rPr>
                <w:sz w:val="24"/>
                <w:szCs w:val="24"/>
              </w:rPr>
              <w:t>______________________________________________________________________________</w:t>
            </w:r>
          </w:p>
          <w:p w:rsidR="009F795F" w:rsidRPr="009F795F" w:rsidRDefault="009F795F" w:rsidP="009F795F">
            <w:pPr>
              <w:jc w:val="center"/>
              <w:rPr>
                <w:sz w:val="20"/>
                <w:szCs w:val="20"/>
              </w:rPr>
            </w:pPr>
            <w:r w:rsidRPr="009F795F">
              <w:rPr>
                <w:sz w:val="20"/>
                <w:szCs w:val="20"/>
              </w:rPr>
              <w:t>(адрес электронной почты ответственного работника)</w:t>
            </w:r>
          </w:p>
          <w:p w:rsidR="009F795F" w:rsidRPr="009F795F" w:rsidRDefault="009F795F" w:rsidP="009F795F">
            <w:pPr>
              <w:jc w:val="both"/>
              <w:rPr>
                <w:i/>
                <w:sz w:val="20"/>
                <w:szCs w:val="20"/>
              </w:rPr>
            </w:pPr>
            <w:r w:rsidRPr="009F795F">
              <w:rPr>
                <w:sz w:val="24"/>
                <w:szCs w:val="24"/>
              </w:rPr>
              <w:t xml:space="preserve">не </w:t>
            </w:r>
            <w:proofErr w:type="gramStart"/>
            <w:r w:rsidRPr="009F795F">
              <w:rPr>
                <w:sz w:val="24"/>
                <w:szCs w:val="24"/>
              </w:rPr>
              <w:t>позднее  «</w:t>
            </w:r>
            <w:proofErr w:type="gramEnd"/>
            <w:r w:rsidRPr="009F795F">
              <w:rPr>
                <w:sz w:val="24"/>
                <w:szCs w:val="24"/>
              </w:rPr>
              <w:t>_____» ________ 20_____года.</w:t>
            </w:r>
          </w:p>
          <w:p w:rsidR="009F795F" w:rsidRPr="009F795F" w:rsidRDefault="009F795F" w:rsidP="009F795F">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 xml:space="preserve">субъекты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F795F" w:rsidRPr="009F795F" w:rsidTr="00DC317F">
        <w:trPr>
          <w:trHeight w:val="397"/>
        </w:trPr>
        <w:tc>
          <w:tcPr>
            <w:tcW w:w="9923" w:type="dxa"/>
            <w:shd w:val="clear" w:color="auto" w:fill="auto"/>
            <w:vAlign w:val="bottom"/>
          </w:tcPr>
          <w:p w:rsidR="009F795F" w:rsidRPr="009F795F" w:rsidRDefault="009F795F" w:rsidP="009F795F">
            <w:pPr>
              <w:jc w:val="both"/>
              <w:rPr>
                <w:i/>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F795F" w:rsidRPr="009F795F" w:rsidTr="00DC317F">
        <w:trPr>
          <w:trHeight w:val="213"/>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Приведите обоснования по каждому указанному положению, дополнительно определив:</w:t>
            </w:r>
          </w:p>
          <w:p w:rsidR="009F795F" w:rsidRPr="009F795F" w:rsidRDefault="009F795F" w:rsidP="009F795F">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F795F" w:rsidRPr="009F795F" w:rsidRDefault="009F795F" w:rsidP="009F795F">
            <w:pPr>
              <w:tabs>
                <w:tab w:val="left" w:pos="1026"/>
              </w:tabs>
              <w:jc w:val="both"/>
              <w:rPr>
                <w:i/>
                <w:sz w:val="24"/>
                <w:szCs w:val="24"/>
              </w:rPr>
            </w:pPr>
            <w:r w:rsidRPr="009F795F">
              <w:rPr>
                <w:i/>
                <w:sz w:val="24"/>
                <w:szCs w:val="24"/>
              </w:rPr>
              <w:t>имеются ли технические ошибки;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 xml:space="preserve">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w:t>
            </w:r>
          </w:p>
          <w:p w:rsidR="009F795F" w:rsidRPr="009F795F" w:rsidRDefault="009F795F" w:rsidP="009F795F">
            <w:pPr>
              <w:tabs>
                <w:tab w:val="left" w:pos="1026"/>
              </w:tabs>
              <w:jc w:val="both"/>
              <w:rPr>
                <w:i/>
                <w:sz w:val="24"/>
                <w:szCs w:val="24"/>
              </w:rPr>
            </w:pPr>
            <w:r w:rsidRPr="009F795F">
              <w:rPr>
                <w:i/>
                <w:sz w:val="24"/>
                <w:szCs w:val="24"/>
              </w:rPr>
              <w:t xml:space="preserve">приводит ли исполнение положения к возникновению избыточных обязанностей для субъектов </w:t>
            </w:r>
            <w:r w:rsidR="000C07A4" w:rsidRPr="00151982">
              <w:rPr>
                <w:i/>
                <w:sz w:val="24"/>
                <w:szCs w:val="24"/>
              </w:rPr>
              <w:t>предпринимательской, инвестиционной и иной</w:t>
            </w:r>
            <w:r w:rsidR="000C07A4" w:rsidRPr="00151982">
              <w:rPr>
                <w:sz w:val="24"/>
                <w:szCs w:val="24"/>
              </w:rPr>
              <w:t xml:space="preserve"> </w:t>
            </w:r>
            <w:r w:rsidR="000C07A4" w:rsidRPr="00151982">
              <w:rPr>
                <w:i/>
                <w:sz w:val="24"/>
                <w:szCs w:val="24"/>
              </w:rPr>
              <w:t>экономической деятельности</w:t>
            </w:r>
            <w:r w:rsidRPr="009F795F">
              <w:rPr>
                <w:i/>
                <w:sz w:val="24"/>
                <w:szCs w:val="24"/>
              </w:rPr>
              <w:t>, к необоснованному существенному росту отдельных видов затрат или появлению новых необоснованных видов затрат;</w:t>
            </w:r>
          </w:p>
          <w:p w:rsidR="009F795F" w:rsidRPr="009F795F" w:rsidRDefault="009F795F" w:rsidP="009F795F">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000C07A4" w:rsidRPr="00151982">
              <w:rPr>
                <w:i/>
                <w:sz w:val="24"/>
                <w:szCs w:val="24"/>
              </w:rPr>
              <w:t>предпринимательской, инвестиционной и иной</w:t>
            </w:r>
            <w:r w:rsidR="000C07A4" w:rsidRPr="00151982">
              <w:rPr>
                <w:sz w:val="24"/>
                <w:szCs w:val="24"/>
              </w:rPr>
              <w:t xml:space="preserve"> </w:t>
            </w:r>
            <w:r w:rsidR="000C07A4" w:rsidRPr="00151982">
              <w:rPr>
                <w:i/>
                <w:sz w:val="24"/>
                <w:szCs w:val="24"/>
              </w:rPr>
              <w:t xml:space="preserve">экономической деятельности </w:t>
            </w:r>
            <w:r w:rsidRPr="009F795F">
              <w:rPr>
                <w:i/>
                <w:sz w:val="24"/>
                <w:szCs w:val="24"/>
              </w:rPr>
              <w:t xml:space="preserve">существующих или возможных </w:t>
            </w:r>
            <w:proofErr w:type="gramStart"/>
            <w:r w:rsidRPr="009F795F">
              <w:rPr>
                <w:i/>
                <w:sz w:val="24"/>
                <w:szCs w:val="24"/>
              </w:rPr>
              <w:t>поставщиков</w:t>
            </w:r>
            <w:proofErr w:type="gramEnd"/>
            <w:r w:rsidRPr="009F795F">
              <w:rPr>
                <w:i/>
                <w:sz w:val="24"/>
                <w:szCs w:val="24"/>
              </w:rPr>
              <w:t xml:space="preserve"> или потребителей;</w:t>
            </w:r>
          </w:p>
          <w:p w:rsidR="009F795F" w:rsidRPr="009F795F" w:rsidRDefault="009F795F" w:rsidP="009F795F">
            <w:pPr>
              <w:tabs>
                <w:tab w:val="left" w:pos="1026"/>
              </w:tabs>
              <w:jc w:val="both"/>
              <w:rPr>
                <w:i/>
                <w:sz w:val="24"/>
                <w:szCs w:val="24"/>
              </w:rPr>
            </w:pPr>
            <w:r w:rsidRPr="009F795F">
              <w:rPr>
                <w:i/>
                <w:sz w:val="24"/>
                <w:szCs w:val="24"/>
              </w:rPr>
              <w:t xml:space="preserve">создает ли исполнение положений правового регулирования существенные риски ведения </w:t>
            </w:r>
            <w:r w:rsidR="000C07A4" w:rsidRPr="00151982">
              <w:rPr>
                <w:i/>
                <w:sz w:val="24"/>
                <w:szCs w:val="24"/>
              </w:rPr>
              <w:t>предпринимательской, инвестиционной и иной</w:t>
            </w:r>
            <w:r w:rsidR="000C07A4" w:rsidRPr="00151982">
              <w:rPr>
                <w:sz w:val="24"/>
                <w:szCs w:val="24"/>
              </w:rPr>
              <w:t xml:space="preserve"> </w:t>
            </w:r>
            <w:r w:rsidR="000C07A4" w:rsidRPr="00151982">
              <w:rPr>
                <w:i/>
                <w:sz w:val="24"/>
                <w:szCs w:val="24"/>
              </w:rPr>
              <w:t>экономической деятельности</w:t>
            </w:r>
            <w:r w:rsidRPr="009F795F">
              <w:rPr>
                <w:i/>
                <w:sz w:val="24"/>
                <w:szCs w:val="24"/>
              </w:rPr>
              <w:t>,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9F795F" w:rsidRPr="009F795F" w:rsidRDefault="009F795F" w:rsidP="009F795F">
            <w:pPr>
              <w:tabs>
                <w:tab w:val="left" w:pos="1026"/>
              </w:tabs>
              <w:jc w:val="both"/>
              <w:rPr>
                <w:i/>
                <w:sz w:val="24"/>
                <w:szCs w:val="24"/>
              </w:rPr>
            </w:pPr>
            <w:r w:rsidRPr="009F795F">
              <w:rPr>
                <w:i/>
                <w:sz w:val="24"/>
                <w:szCs w:val="24"/>
              </w:rPr>
              <w:t xml:space="preserve">приводит ли к невозможности совершения законных действий предпринимателей или инвесторов (например, в связи </w:t>
            </w:r>
            <w:proofErr w:type="gramStart"/>
            <w:r w:rsidRPr="009F795F">
              <w:rPr>
                <w:i/>
                <w:sz w:val="24"/>
                <w:szCs w:val="24"/>
              </w:rPr>
              <w:t>с отсутствием</w:t>
            </w:r>
            <w:proofErr w:type="gramEnd"/>
            <w:r w:rsidRPr="009F795F">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 xml:space="preserve">субъектами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 xml:space="preserve">экономической </w:t>
            </w:r>
            <w:r w:rsidRPr="00151982">
              <w:rPr>
                <w:i/>
                <w:sz w:val="24"/>
                <w:szCs w:val="24"/>
              </w:rPr>
              <w:t>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10. Оцените издержки (упущенную выгоду) субъектов </w:t>
            </w:r>
            <w:r w:rsidR="000E7ADA" w:rsidRPr="00151982">
              <w:rPr>
                <w:i/>
                <w:sz w:val="24"/>
                <w:szCs w:val="24"/>
              </w:rPr>
              <w:t>предпринимательской, инвестиционной и иной</w:t>
            </w:r>
            <w:r w:rsidR="000E7ADA" w:rsidRPr="00151982">
              <w:rPr>
                <w:sz w:val="24"/>
                <w:szCs w:val="24"/>
              </w:rPr>
              <w:t xml:space="preserve"> </w:t>
            </w:r>
            <w:r w:rsidR="000E7ADA" w:rsidRPr="00151982">
              <w:rPr>
                <w:i/>
                <w:sz w:val="24"/>
                <w:szCs w:val="24"/>
              </w:rPr>
              <w:t>экономической</w:t>
            </w:r>
            <w:r w:rsidRPr="00151982">
              <w:rPr>
                <w:i/>
                <w:sz w:val="24"/>
                <w:szCs w:val="24"/>
              </w:rPr>
              <w:t xml:space="preserve">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9F795F" w:rsidRPr="009F795F" w:rsidTr="00DC317F">
        <w:trPr>
          <w:trHeight w:val="124"/>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tabs>
                <w:tab w:val="left" w:pos="1026"/>
              </w:tabs>
              <w:jc w:val="both"/>
              <w:rPr>
                <w:i/>
                <w:sz w:val="24"/>
                <w:szCs w:val="24"/>
              </w:rPr>
            </w:pPr>
            <w:r w:rsidRPr="009F795F">
              <w:rPr>
                <w:i/>
                <w:sz w:val="24"/>
                <w:szCs w:val="24"/>
              </w:rPr>
              <w:t xml:space="preserve">11. Какие, на Ваш взгляд, могут возникнуть проблемы и трудности с контролем соблюдения требований и норм, вводимых проектом </w:t>
            </w:r>
            <w:proofErr w:type="gramStart"/>
            <w:r w:rsidR="000C07A4">
              <w:rPr>
                <w:i/>
                <w:sz w:val="24"/>
                <w:szCs w:val="24"/>
              </w:rPr>
              <w:t xml:space="preserve">муниципального </w:t>
            </w:r>
            <w:r w:rsidRPr="009F795F">
              <w:rPr>
                <w:i/>
                <w:sz w:val="24"/>
                <w:szCs w:val="24"/>
              </w:rPr>
              <w:t xml:space="preserve"> нормативного</w:t>
            </w:r>
            <w:proofErr w:type="gramEnd"/>
            <w:r w:rsidRPr="009F795F">
              <w:rPr>
                <w:i/>
                <w:sz w:val="24"/>
                <w:szCs w:val="24"/>
              </w:rPr>
              <w:t xml:space="preserve"> правового акта?</w:t>
            </w:r>
          </w:p>
        </w:tc>
      </w:tr>
      <w:tr w:rsidR="009F795F" w:rsidRPr="009F795F" w:rsidTr="00DC317F">
        <w:trPr>
          <w:trHeight w:val="155"/>
        </w:trPr>
        <w:tc>
          <w:tcPr>
            <w:tcW w:w="9923" w:type="dxa"/>
            <w:shd w:val="clear" w:color="auto" w:fill="auto"/>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F795F" w:rsidRPr="009F795F" w:rsidTr="00DC317F">
        <w:trPr>
          <w:trHeight w:val="221"/>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923"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9F795F" w:rsidRPr="009F795F" w:rsidTr="00DC317F">
        <w:trPr>
          <w:trHeight w:val="70"/>
        </w:trPr>
        <w:tc>
          <w:tcPr>
            <w:tcW w:w="9923" w:type="dxa"/>
            <w:shd w:val="clear" w:color="auto" w:fill="auto"/>
            <w:vAlign w:val="bottom"/>
          </w:tcPr>
          <w:p w:rsidR="009F795F" w:rsidRPr="009F795F" w:rsidRDefault="009F795F" w:rsidP="009F795F">
            <w:pPr>
              <w:jc w:val="both"/>
              <w:rPr>
                <w:sz w:val="24"/>
                <w:szCs w:val="24"/>
              </w:rPr>
            </w:pPr>
          </w:p>
        </w:tc>
      </w:tr>
    </w:tbl>
    <w:p w:rsidR="001E498F" w:rsidRPr="001E498F" w:rsidRDefault="009F795F" w:rsidP="001E498F">
      <w:pPr>
        <w:widowControl w:val="0"/>
        <w:autoSpaceDE w:val="0"/>
        <w:autoSpaceDN w:val="0"/>
        <w:adjustRightInd w:val="0"/>
        <w:ind w:left="4678"/>
        <w:jc w:val="both"/>
        <w:rPr>
          <w:rFonts w:cs="Calibri"/>
        </w:rPr>
      </w:pPr>
      <w:r w:rsidRPr="009F795F">
        <w:rPr>
          <w:sz w:val="24"/>
          <w:szCs w:val="24"/>
        </w:rPr>
        <w:br w:type="page"/>
      </w:r>
      <w:r w:rsidRPr="001E498F">
        <w:rPr>
          <w:bCs/>
        </w:rPr>
        <w:lastRenderedPageBreak/>
        <w:t xml:space="preserve">Приложение 3 </w:t>
      </w:r>
      <w:r w:rsidR="001E498F" w:rsidRPr="001E498F">
        <w:rPr>
          <w:bCs/>
        </w:rPr>
        <w:t xml:space="preserve">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 xml:space="preserve">проектов муниципальных нормативных правовых актов </w:t>
      </w:r>
      <w:r w:rsidR="001E498F" w:rsidRPr="001E498F">
        <w:rPr>
          <w:rFonts w:eastAsia="Calibri"/>
          <w:bCs/>
          <w:lang w:eastAsia="en-US"/>
        </w:rPr>
        <w:t>администрации района</w:t>
      </w:r>
      <w:r w:rsidR="00753B60">
        <w:rPr>
          <w:rFonts w:eastAsia="Calibri"/>
          <w:bCs/>
          <w:lang w:eastAsia="en-US"/>
        </w:rPr>
        <w:t xml:space="preserve"> и </w:t>
      </w:r>
      <w:r w:rsidR="001E498F" w:rsidRPr="001E498F">
        <w:rPr>
          <w:rFonts w:eastAsia="Calibri"/>
          <w:bCs/>
          <w:lang w:eastAsia="en-US"/>
        </w:rPr>
        <w:t xml:space="preserve">экспертизы </w:t>
      </w:r>
      <w:r w:rsidR="001E498F" w:rsidRPr="001E498F">
        <w:rPr>
          <w:rFonts w:cs="Calibri"/>
        </w:rPr>
        <w:t>муниципальных 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9F795F">
      <w:pPr>
        <w:ind w:left="4678"/>
        <w:jc w:val="right"/>
        <w:rPr>
          <w:bCs/>
          <w:sz w:val="24"/>
          <w:szCs w:val="24"/>
        </w:rPr>
      </w:pPr>
    </w:p>
    <w:p w:rsidR="009F795F" w:rsidRPr="009F795F" w:rsidRDefault="009F795F" w:rsidP="009F795F">
      <w:pPr>
        <w:ind w:left="4536" w:right="-1"/>
        <w:jc w:val="both"/>
        <w:rPr>
          <w:bCs/>
          <w:sz w:val="24"/>
          <w:szCs w:val="24"/>
        </w:rPr>
      </w:pPr>
    </w:p>
    <w:p w:rsidR="009F795F" w:rsidRPr="001E498F" w:rsidRDefault="009F795F" w:rsidP="009F795F">
      <w:pPr>
        <w:jc w:val="center"/>
        <w:rPr>
          <w:b/>
          <w:szCs w:val="24"/>
        </w:rPr>
      </w:pPr>
      <w:r w:rsidRPr="001E498F">
        <w:rPr>
          <w:b/>
          <w:szCs w:val="24"/>
        </w:rPr>
        <w:t>Форма свода предложений</w:t>
      </w:r>
    </w:p>
    <w:p w:rsidR="009F795F" w:rsidRPr="001E498F" w:rsidRDefault="009F795F" w:rsidP="009F795F">
      <w:pPr>
        <w:jc w:val="center"/>
        <w:rPr>
          <w:b/>
          <w:szCs w:val="24"/>
        </w:rPr>
      </w:pPr>
      <w:r w:rsidRPr="001E498F">
        <w:rPr>
          <w:b/>
          <w:szCs w:val="24"/>
        </w:rPr>
        <w:t xml:space="preserve">по результатам проведения публичных консультаций </w:t>
      </w:r>
    </w:p>
    <w:p w:rsidR="009F795F" w:rsidRPr="009F795F" w:rsidRDefault="009F795F" w:rsidP="009F795F">
      <w:pPr>
        <w:jc w:val="center"/>
        <w:rPr>
          <w:b/>
          <w:sz w:val="24"/>
          <w:szCs w:val="24"/>
        </w:rPr>
      </w:pPr>
    </w:p>
    <w:p w:rsidR="009F795F" w:rsidRPr="009F795F" w:rsidRDefault="009F795F" w:rsidP="009F795F">
      <w:pPr>
        <w:jc w:val="both"/>
        <w:rPr>
          <w:sz w:val="24"/>
          <w:szCs w:val="24"/>
        </w:rPr>
      </w:pPr>
      <w:r w:rsidRPr="009F795F">
        <w:rPr>
          <w:sz w:val="24"/>
          <w:szCs w:val="24"/>
        </w:rPr>
        <w:t xml:space="preserve">В соответствии с Порядком </w:t>
      </w:r>
      <w:r w:rsidRPr="009F795F">
        <w:rPr>
          <w:rFonts w:eastAsia="Calibri"/>
          <w:bCs/>
          <w:sz w:val="24"/>
          <w:szCs w:val="24"/>
          <w:lang w:eastAsia="en-US"/>
        </w:rPr>
        <w:t xml:space="preserve">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00753B60">
        <w:rPr>
          <w:rFonts w:eastAsia="Calibri"/>
          <w:bCs/>
          <w:sz w:val="24"/>
          <w:szCs w:val="24"/>
          <w:lang w:eastAsia="en-US"/>
        </w:rPr>
        <w:t xml:space="preserve"> и</w:t>
      </w:r>
      <w:r w:rsidRPr="009F795F">
        <w:rPr>
          <w:sz w:val="24"/>
          <w:szCs w:val="24"/>
        </w:rPr>
        <w:t xml:space="preserve"> </w:t>
      </w:r>
      <w:r w:rsidRPr="009F795F">
        <w:rPr>
          <w:rFonts w:eastAsia="Calibri"/>
          <w:bCs/>
          <w:sz w:val="24"/>
          <w:szCs w:val="24"/>
          <w:lang w:eastAsia="en-US"/>
        </w:rPr>
        <w:t xml:space="preserve">экспертизы </w:t>
      </w:r>
      <w:r w:rsidRPr="009F795F">
        <w:rPr>
          <w:rFonts w:cs="Calibri"/>
          <w:sz w:val="24"/>
          <w:szCs w:val="24"/>
        </w:rPr>
        <w:t>муниципальных нормативных правовых</w:t>
      </w:r>
      <w:r w:rsidRPr="009F795F">
        <w:rPr>
          <w:rFonts w:ascii="Calibri" w:hAnsi="Calibri" w:cs="Calibri"/>
          <w:sz w:val="24"/>
          <w:szCs w:val="24"/>
        </w:rPr>
        <w:t xml:space="preserve"> </w:t>
      </w:r>
      <w:r w:rsidRPr="009F795F">
        <w:rPr>
          <w:rFonts w:cs="Calibri"/>
          <w:sz w:val="24"/>
          <w:szCs w:val="24"/>
        </w:rPr>
        <w:t>актов администрации района,</w:t>
      </w:r>
      <w:r w:rsidRPr="009F795F">
        <w:rPr>
          <w:rFonts w:eastAsia="Calibri"/>
          <w:bCs/>
          <w:sz w:val="24"/>
          <w:szCs w:val="24"/>
          <w:lang w:eastAsia="en-US"/>
        </w:rPr>
        <w:t xml:space="preserve"> </w:t>
      </w:r>
      <w:r w:rsidRPr="009F795F">
        <w:rPr>
          <w:sz w:val="24"/>
          <w:szCs w:val="24"/>
        </w:rPr>
        <w:t>утвержденного постановлением администрации района от 18.06.2016 № 1726</w:t>
      </w:r>
    </w:p>
    <w:p w:rsidR="009F795F" w:rsidRPr="009F795F" w:rsidRDefault="009F795F" w:rsidP="009F795F">
      <w:pPr>
        <w:jc w:val="both"/>
      </w:pPr>
      <w:r w:rsidRPr="009F795F">
        <w:t>________________________________________________________________</w:t>
      </w:r>
    </w:p>
    <w:p w:rsidR="009F795F" w:rsidRPr="001E498F" w:rsidRDefault="009F795F" w:rsidP="009F795F">
      <w:pPr>
        <w:spacing w:line="276" w:lineRule="auto"/>
        <w:jc w:val="center"/>
        <w:rPr>
          <w:sz w:val="20"/>
          <w:szCs w:val="24"/>
        </w:rPr>
      </w:pPr>
      <w:r w:rsidRPr="001E498F">
        <w:rPr>
          <w:sz w:val="20"/>
          <w:szCs w:val="24"/>
        </w:rPr>
        <w:t xml:space="preserve">(наименование регулирующего органа или органа, осуществляющего экспертизу </w:t>
      </w:r>
    </w:p>
    <w:p w:rsidR="009F795F" w:rsidRPr="001E498F" w:rsidRDefault="009F795F" w:rsidP="009F795F">
      <w:pPr>
        <w:jc w:val="center"/>
        <w:rPr>
          <w:sz w:val="20"/>
          <w:szCs w:val="24"/>
        </w:rPr>
      </w:pPr>
      <w:r w:rsidRPr="001E498F">
        <w:rPr>
          <w:sz w:val="20"/>
          <w:szCs w:val="24"/>
        </w:rPr>
        <w:t>муниципальных нормативных правовых актов)</w:t>
      </w:r>
    </w:p>
    <w:p w:rsidR="009F795F" w:rsidRPr="009F795F" w:rsidRDefault="009F795F" w:rsidP="009F795F">
      <w:pPr>
        <w:jc w:val="center"/>
        <w:rPr>
          <w:szCs w:val="20"/>
        </w:rPr>
      </w:pPr>
    </w:p>
    <w:p w:rsidR="009F795F" w:rsidRPr="009F795F" w:rsidRDefault="009F795F" w:rsidP="009F795F">
      <w:pPr>
        <w:jc w:val="both"/>
        <w:rPr>
          <w:sz w:val="24"/>
          <w:szCs w:val="24"/>
        </w:rPr>
      </w:pPr>
      <w:r w:rsidRPr="009F795F">
        <w:rPr>
          <w:sz w:val="24"/>
          <w:szCs w:val="24"/>
        </w:rPr>
        <w:t>в период с "____" _________ 20____ года  по  "____" __________ 20____ года  проведены публичные консультации по _______________________________________________________</w:t>
      </w:r>
    </w:p>
    <w:p w:rsidR="009F795F" w:rsidRPr="009F795F" w:rsidRDefault="009F795F" w:rsidP="009F795F">
      <w:pPr>
        <w:jc w:val="both"/>
        <w:rPr>
          <w:szCs w:val="20"/>
        </w:rPr>
      </w:pPr>
      <w:r w:rsidRPr="009F795F">
        <w:rPr>
          <w:szCs w:val="20"/>
        </w:rPr>
        <w:t>________________________________________________________________</w:t>
      </w:r>
    </w:p>
    <w:p w:rsidR="009F795F" w:rsidRPr="009F795F" w:rsidRDefault="009F795F" w:rsidP="009F795F">
      <w:pPr>
        <w:jc w:val="center"/>
        <w:rPr>
          <w:sz w:val="20"/>
          <w:szCs w:val="20"/>
        </w:rPr>
      </w:pPr>
      <w:r w:rsidRPr="009F795F">
        <w:rPr>
          <w:sz w:val="20"/>
          <w:szCs w:val="20"/>
        </w:rPr>
        <w:t xml:space="preserve">(наименование муниципального нормативного правового акта (проекта), </w:t>
      </w:r>
    </w:p>
    <w:p w:rsidR="009F795F" w:rsidRPr="009F795F" w:rsidRDefault="009F795F" w:rsidP="009F795F">
      <w:pPr>
        <w:jc w:val="center"/>
        <w:rPr>
          <w:sz w:val="20"/>
          <w:szCs w:val="20"/>
        </w:rPr>
      </w:pPr>
      <w:r w:rsidRPr="009F795F">
        <w:rPr>
          <w:sz w:val="20"/>
          <w:szCs w:val="20"/>
        </w:rPr>
        <w:t>по которому проведены публичные консультации)</w:t>
      </w:r>
    </w:p>
    <w:p w:rsidR="009F795F" w:rsidRPr="009F795F" w:rsidRDefault="009F795F" w:rsidP="009F795F">
      <w:pPr>
        <w:jc w:val="both"/>
        <w:rPr>
          <w:szCs w:val="20"/>
        </w:rPr>
      </w:pPr>
    </w:p>
    <w:p w:rsidR="009F795F" w:rsidRPr="009F795F" w:rsidRDefault="009F795F" w:rsidP="009F795F">
      <w:pPr>
        <w:spacing w:line="276" w:lineRule="auto"/>
        <w:jc w:val="both"/>
        <w:rPr>
          <w:sz w:val="24"/>
          <w:szCs w:val="24"/>
        </w:rPr>
      </w:pPr>
      <w:r w:rsidRPr="009F795F">
        <w:rPr>
          <w:sz w:val="24"/>
          <w:szCs w:val="24"/>
        </w:rPr>
        <w:t>Извещения о проведении публичных консультаций были направлены:</w:t>
      </w:r>
    </w:p>
    <w:p w:rsidR="009F795F" w:rsidRPr="009F795F" w:rsidRDefault="009F795F" w:rsidP="009F795F">
      <w:pPr>
        <w:spacing w:line="276" w:lineRule="auto"/>
        <w:rPr>
          <w:sz w:val="24"/>
          <w:szCs w:val="24"/>
        </w:rPr>
      </w:pPr>
      <w:r w:rsidRPr="009F795F">
        <w:rPr>
          <w:sz w:val="24"/>
          <w:szCs w:val="24"/>
        </w:rPr>
        <w:t>1. ______________________________________________________________;</w:t>
      </w:r>
    </w:p>
    <w:p w:rsidR="009F795F" w:rsidRPr="009F795F" w:rsidRDefault="009F795F" w:rsidP="009F795F">
      <w:pPr>
        <w:spacing w:line="276" w:lineRule="auto"/>
        <w:rPr>
          <w:sz w:val="24"/>
          <w:szCs w:val="24"/>
        </w:rPr>
      </w:pPr>
      <w:r w:rsidRPr="009F795F">
        <w:rPr>
          <w:sz w:val="24"/>
          <w:szCs w:val="24"/>
        </w:rPr>
        <w:t>2. ______________________________________________________________;</w:t>
      </w:r>
    </w:p>
    <w:p w:rsidR="009F795F" w:rsidRPr="009F795F" w:rsidRDefault="009F795F" w:rsidP="009F795F">
      <w:pPr>
        <w:spacing w:line="276" w:lineRule="auto"/>
        <w:rPr>
          <w:sz w:val="24"/>
          <w:szCs w:val="24"/>
        </w:rPr>
      </w:pPr>
      <w:r w:rsidRPr="009F795F">
        <w:rPr>
          <w:sz w:val="24"/>
          <w:szCs w:val="24"/>
        </w:rPr>
        <w:t>3. ______________________________________________________________;</w:t>
      </w:r>
      <w:r w:rsidRPr="009F795F">
        <w:rPr>
          <w:sz w:val="24"/>
          <w:szCs w:val="24"/>
        </w:rPr>
        <w:br/>
        <w:t>4. ______________________________________________________________;</w:t>
      </w:r>
    </w:p>
    <w:p w:rsidR="009F795F" w:rsidRPr="009F795F" w:rsidRDefault="009F795F" w:rsidP="009F795F">
      <w:pPr>
        <w:jc w:val="both"/>
        <w:rPr>
          <w:sz w:val="24"/>
          <w:szCs w:val="24"/>
        </w:rPr>
      </w:pPr>
      <w:r w:rsidRPr="009F795F">
        <w:rPr>
          <w:sz w:val="24"/>
          <w:szCs w:val="24"/>
        </w:rPr>
        <w:t>5. ______________________________________________________________.</w:t>
      </w:r>
    </w:p>
    <w:p w:rsidR="009F795F" w:rsidRPr="009F795F" w:rsidRDefault="009F795F" w:rsidP="009F795F">
      <w:pPr>
        <w:jc w:val="both"/>
        <w:rPr>
          <w:sz w:val="24"/>
          <w:szCs w:val="24"/>
        </w:rPr>
      </w:pPr>
    </w:p>
    <w:p w:rsidR="009F795F" w:rsidRPr="009F795F" w:rsidRDefault="009F795F" w:rsidP="009F795F">
      <w:pPr>
        <w:rPr>
          <w:sz w:val="24"/>
          <w:szCs w:val="24"/>
        </w:rPr>
      </w:pPr>
      <w:r w:rsidRPr="009F795F">
        <w:rPr>
          <w:sz w:val="24"/>
          <w:szCs w:val="24"/>
        </w:rPr>
        <w:t>При проведении публичных консультаций получены отзывы от:</w:t>
      </w:r>
    </w:p>
    <w:p w:rsidR="009F795F" w:rsidRPr="009F795F" w:rsidRDefault="009F795F" w:rsidP="009F795F">
      <w:pPr>
        <w:rPr>
          <w:sz w:val="24"/>
          <w:szCs w:val="24"/>
        </w:rPr>
      </w:pPr>
      <w:r w:rsidRPr="009F795F">
        <w:rPr>
          <w:sz w:val="24"/>
          <w:szCs w:val="24"/>
        </w:rPr>
        <w:t>1. _____________________________________________________________;</w:t>
      </w:r>
    </w:p>
    <w:p w:rsidR="009F795F" w:rsidRPr="009F795F" w:rsidRDefault="009F795F" w:rsidP="009F795F">
      <w:pPr>
        <w:rPr>
          <w:sz w:val="24"/>
          <w:szCs w:val="24"/>
        </w:rPr>
      </w:pPr>
      <w:r w:rsidRPr="009F795F">
        <w:rPr>
          <w:sz w:val="24"/>
          <w:szCs w:val="24"/>
        </w:rPr>
        <w:t>2. _____________________________________________________________;</w:t>
      </w:r>
    </w:p>
    <w:p w:rsidR="009F795F" w:rsidRPr="009F795F" w:rsidRDefault="009F795F" w:rsidP="009F795F">
      <w:pPr>
        <w:rPr>
          <w:sz w:val="24"/>
          <w:szCs w:val="24"/>
        </w:rPr>
      </w:pPr>
      <w:r w:rsidRPr="009F795F">
        <w:rPr>
          <w:sz w:val="24"/>
          <w:szCs w:val="24"/>
        </w:rPr>
        <w:t>3. _____________________________________________________________;</w:t>
      </w:r>
    </w:p>
    <w:p w:rsidR="009F795F" w:rsidRPr="009F795F" w:rsidRDefault="009F795F" w:rsidP="009F795F">
      <w:pPr>
        <w:rPr>
          <w:sz w:val="24"/>
          <w:szCs w:val="24"/>
        </w:rPr>
      </w:pPr>
      <w:r w:rsidRPr="009F795F">
        <w:rPr>
          <w:sz w:val="24"/>
          <w:szCs w:val="24"/>
        </w:rPr>
        <w:t>4. _____________________________________________________________;</w:t>
      </w:r>
    </w:p>
    <w:p w:rsidR="009F795F" w:rsidRPr="009F795F" w:rsidRDefault="009F795F" w:rsidP="009F795F">
      <w:pPr>
        <w:rPr>
          <w:szCs w:val="20"/>
        </w:rPr>
      </w:pPr>
      <w:r w:rsidRPr="009F795F">
        <w:rPr>
          <w:sz w:val="24"/>
          <w:szCs w:val="24"/>
        </w:rPr>
        <w:t>5.</w:t>
      </w:r>
      <w:r w:rsidRPr="009F795F">
        <w:rPr>
          <w:szCs w:val="20"/>
        </w:rPr>
        <w:t xml:space="preserve"> ____________________________________________________.</w:t>
      </w:r>
    </w:p>
    <w:p w:rsidR="009F795F" w:rsidRPr="009F795F" w:rsidRDefault="009F795F" w:rsidP="009F795F">
      <w:pPr>
        <w:rPr>
          <w:szCs w:val="20"/>
        </w:rPr>
      </w:pPr>
    </w:p>
    <w:p w:rsidR="009F795F" w:rsidRPr="009F795F" w:rsidRDefault="009F795F" w:rsidP="009F795F">
      <w:pPr>
        <w:jc w:val="both"/>
        <w:rPr>
          <w:sz w:val="24"/>
          <w:szCs w:val="24"/>
        </w:rPr>
      </w:pPr>
      <w:r w:rsidRPr="009F795F">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9F795F" w:rsidRDefault="009F795F" w:rsidP="009F795F">
      <w:pPr>
        <w:jc w:val="both"/>
        <w:rPr>
          <w:sz w:val="24"/>
          <w:szCs w:val="24"/>
        </w:rPr>
      </w:pPr>
    </w:p>
    <w:p w:rsidR="001E498F" w:rsidRDefault="001E498F" w:rsidP="009F795F">
      <w:pPr>
        <w:jc w:val="both"/>
        <w:rPr>
          <w:sz w:val="24"/>
          <w:szCs w:val="24"/>
        </w:rPr>
      </w:pPr>
    </w:p>
    <w:p w:rsidR="001E498F" w:rsidRPr="009F795F" w:rsidRDefault="001E498F" w:rsidP="009F795F">
      <w:pPr>
        <w:jc w:val="both"/>
        <w:rPr>
          <w:sz w:val="24"/>
          <w:szCs w:val="24"/>
        </w:rPr>
      </w:pPr>
    </w:p>
    <w:p w:rsidR="009F795F" w:rsidRPr="009F795F" w:rsidRDefault="009F795F" w:rsidP="009F795F">
      <w:pPr>
        <w:jc w:val="center"/>
        <w:rPr>
          <w:b/>
          <w:sz w:val="24"/>
          <w:szCs w:val="24"/>
        </w:rPr>
      </w:pPr>
      <w:r w:rsidRPr="009F795F">
        <w:rPr>
          <w:b/>
          <w:sz w:val="24"/>
          <w:szCs w:val="24"/>
        </w:rPr>
        <w:t>Таблица результатов публичных консультаций</w:t>
      </w:r>
    </w:p>
    <w:p w:rsidR="009F795F" w:rsidRPr="009F795F" w:rsidRDefault="009F795F" w:rsidP="009F795F">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9F795F" w:rsidRPr="009F795F" w:rsidTr="00DC317F">
        <w:tc>
          <w:tcPr>
            <w:tcW w:w="9527" w:type="dxa"/>
            <w:gridSpan w:val="3"/>
            <w:shd w:val="clear" w:color="auto" w:fill="auto"/>
          </w:tcPr>
          <w:p w:rsidR="009F795F" w:rsidRPr="009F795F" w:rsidRDefault="009F795F" w:rsidP="009F795F">
            <w:pPr>
              <w:jc w:val="center"/>
              <w:rPr>
                <w:sz w:val="24"/>
                <w:szCs w:val="24"/>
              </w:rPr>
            </w:pPr>
            <w:r w:rsidRPr="009F795F">
              <w:rPr>
                <w:sz w:val="24"/>
                <w:szCs w:val="24"/>
              </w:rPr>
              <w:t>Результаты публичных консультаций</w:t>
            </w:r>
          </w:p>
        </w:tc>
      </w:tr>
      <w:tr w:rsidR="009F795F" w:rsidRPr="009F795F" w:rsidTr="00DC317F">
        <w:tc>
          <w:tcPr>
            <w:tcW w:w="2689" w:type="dxa"/>
            <w:shd w:val="clear" w:color="auto" w:fill="auto"/>
          </w:tcPr>
          <w:p w:rsidR="009F795F" w:rsidRPr="009F795F" w:rsidRDefault="009F795F" w:rsidP="009F795F">
            <w:pPr>
              <w:jc w:val="center"/>
              <w:rPr>
                <w:sz w:val="24"/>
                <w:szCs w:val="24"/>
              </w:rPr>
            </w:pPr>
            <w:r w:rsidRPr="009F795F">
              <w:rPr>
                <w:sz w:val="24"/>
                <w:szCs w:val="24"/>
              </w:rPr>
              <w:t xml:space="preserve">Наименование субъекта публичных </w:t>
            </w:r>
          </w:p>
          <w:p w:rsidR="009F795F" w:rsidRPr="009F795F" w:rsidRDefault="009F795F" w:rsidP="009F795F">
            <w:pPr>
              <w:jc w:val="center"/>
              <w:rPr>
                <w:sz w:val="24"/>
                <w:szCs w:val="24"/>
              </w:rPr>
            </w:pPr>
            <w:r w:rsidRPr="009F795F">
              <w:rPr>
                <w:sz w:val="24"/>
                <w:szCs w:val="24"/>
              </w:rPr>
              <w:lastRenderedPageBreak/>
              <w:t>консультаций</w:t>
            </w:r>
          </w:p>
        </w:tc>
        <w:tc>
          <w:tcPr>
            <w:tcW w:w="3656" w:type="dxa"/>
            <w:shd w:val="clear" w:color="auto" w:fill="auto"/>
          </w:tcPr>
          <w:p w:rsidR="009F795F" w:rsidRPr="009F795F" w:rsidRDefault="009F795F" w:rsidP="009F795F">
            <w:pPr>
              <w:jc w:val="center"/>
              <w:rPr>
                <w:sz w:val="24"/>
                <w:szCs w:val="24"/>
              </w:rPr>
            </w:pPr>
            <w:r w:rsidRPr="009F795F">
              <w:rPr>
                <w:sz w:val="24"/>
                <w:szCs w:val="24"/>
              </w:rPr>
              <w:lastRenderedPageBreak/>
              <w:t>Высказанное мнение</w:t>
            </w:r>
          </w:p>
          <w:p w:rsidR="009F795F" w:rsidRPr="009F795F" w:rsidRDefault="009F795F" w:rsidP="009F795F">
            <w:pPr>
              <w:jc w:val="center"/>
              <w:rPr>
                <w:sz w:val="24"/>
                <w:szCs w:val="24"/>
              </w:rPr>
            </w:pPr>
            <w:r w:rsidRPr="009F795F">
              <w:rPr>
                <w:sz w:val="24"/>
                <w:szCs w:val="24"/>
              </w:rPr>
              <w:t>(замечания и (или) предложения)</w:t>
            </w:r>
          </w:p>
        </w:tc>
        <w:tc>
          <w:tcPr>
            <w:tcW w:w="3182" w:type="dxa"/>
            <w:shd w:val="clear" w:color="auto" w:fill="auto"/>
            <w:vAlign w:val="center"/>
          </w:tcPr>
          <w:p w:rsidR="009F795F" w:rsidRPr="009F795F" w:rsidRDefault="009F795F" w:rsidP="009F795F">
            <w:pPr>
              <w:jc w:val="center"/>
              <w:rPr>
                <w:sz w:val="24"/>
                <w:szCs w:val="24"/>
              </w:rPr>
            </w:pPr>
            <w:r w:rsidRPr="009F795F">
              <w:rPr>
                <w:sz w:val="24"/>
                <w:szCs w:val="24"/>
              </w:rPr>
              <w:t>Позиция</w:t>
            </w:r>
            <w:r w:rsidRPr="009F795F">
              <w:rPr>
                <w:sz w:val="24"/>
                <w:szCs w:val="24"/>
              </w:rPr>
              <w:br/>
              <w:t xml:space="preserve">регулирующего   органа или </w:t>
            </w:r>
            <w:r w:rsidRPr="009F795F">
              <w:rPr>
                <w:sz w:val="24"/>
                <w:szCs w:val="24"/>
              </w:rPr>
              <w:lastRenderedPageBreak/>
              <w:t>органа, осуществляющего муниципальных нормативных правовых актов</w:t>
            </w:r>
          </w:p>
          <w:p w:rsidR="009F795F" w:rsidRPr="009F795F" w:rsidRDefault="009F795F" w:rsidP="009F795F">
            <w:pPr>
              <w:jc w:val="center"/>
              <w:rPr>
                <w:sz w:val="24"/>
                <w:szCs w:val="24"/>
              </w:rPr>
            </w:pPr>
            <w:r w:rsidRPr="009F795F">
              <w:rPr>
                <w:sz w:val="24"/>
                <w:szCs w:val="24"/>
              </w:rPr>
              <w:t>(с обоснованием позиции)</w:t>
            </w:r>
          </w:p>
        </w:tc>
      </w:tr>
      <w:tr w:rsidR="009F795F" w:rsidRPr="009F795F" w:rsidTr="00DC317F">
        <w:tc>
          <w:tcPr>
            <w:tcW w:w="2689" w:type="dxa"/>
            <w:shd w:val="clear" w:color="auto" w:fill="auto"/>
          </w:tcPr>
          <w:p w:rsidR="009F795F" w:rsidRPr="009F795F" w:rsidRDefault="009F795F" w:rsidP="009F795F">
            <w:pPr>
              <w:jc w:val="both"/>
              <w:rPr>
                <w:sz w:val="24"/>
                <w:szCs w:val="24"/>
              </w:rPr>
            </w:pPr>
          </w:p>
        </w:tc>
        <w:tc>
          <w:tcPr>
            <w:tcW w:w="3656" w:type="dxa"/>
            <w:shd w:val="clear" w:color="auto" w:fill="auto"/>
          </w:tcPr>
          <w:p w:rsidR="009F795F" w:rsidRPr="009F795F" w:rsidRDefault="009F795F" w:rsidP="009F795F">
            <w:pPr>
              <w:jc w:val="both"/>
              <w:rPr>
                <w:sz w:val="24"/>
                <w:szCs w:val="24"/>
              </w:rPr>
            </w:pPr>
          </w:p>
        </w:tc>
        <w:tc>
          <w:tcPr>
            <w:tcW w:w="3182" w:type="dxa"/>
            <w:shd w:val="clear" w:color="auto" w:fill="auto"/>
          </w:tcPr>
          <w:p w:rsidR="009F795F" w:rsidRPr="009F795F" w:rsidRDefault="009F795F" w:rsidP="009F795F">
            <w:pPr>
              <w:jc w:val="both"/>
              <w:rPr>
                <w:sz w:val="24"/>
                <w:szCs w:val="24"/>
              </w:rPr>
            </w:pPr>
          </w:p>
        </w:tc>
      </w:tr>
    </w:tbl>
    <w:p w:rsidR="009F795F" w:rsidRPr="009F795F" w:rsidRDefault="009F795F" w:rsidP="009F795F">
      <w:pPr>
        <w:jc w:val="both"/>
        <w:rPr>
          <w:sz w:val="24"/>
          <w:szCs w:val="24"/>
        </w:rPr>
      </w:pPr>
    </w:p>
    <w:p w:rsidR="009F795F" w:rsidRPr="009F795F" w:rsidRDefault="009F795F" w:rsidP="009F795F">
      <w:pPr>
        <w:jc w:val="both"/>
        <w:rPr>
          <w:sz w:val="24"/>
          <w:szCs w:val="24"/>
        </w:rPr>
      </w:pPr>
      <w:r w:rsidRPr="009F795F">
        <w:rPr>
          <w:sz w:val="24"/>
          <w:szCs w:val="24"/>
        </w:rPr>
        <w:t>Приложение:</w:t>
      </w:r>
    </w:p>
    <w:p w:rsidR="009F795F" w:rsidRPr="009F795F" w:rsidRDefault="009F795F" w:rsidP="009F795F">
      <w:pPr>
        <w:jc w:val="both"/>
        <w:rPr>
          <w:sz w:val="24"/>
          <w:szCs w:val="24"/>
        </w:rPr>
      </w:pPr>
      <w:r w:rsidRPr="009F795F">
        <w:rPr>
          <w:sz w:val="24"/>
          <w:szCs w:val="24"/>
        </w:rPr>
        <w:t>1. Текст скорректированного по итогам публичных консультаций муниципального нормативного правового акта (проекта).</w:t>
      </w:r>
    </w:p>
    <w:p w:rsidR="009F795F" w:rsidRPr="009F795F" w:rsidRDefault="009F795F" w:rsidP="009F795F">
      <w:pPr>
        <w:jc w:val="both"/>
        <w:rPr>
          <w:sz w:val="24"/>
          <w:szCs w:val="24"/>
        </w:rPr>
      </w:pPr>
      <w:r w:rsidRPr="009F795F">
        <w:rPr>
          <w:sz w:val="24"/>
          <w:szCs w:val="24"/>
        </w:rPr>
        <w:t>2. Копии отзывов участников публичных консультаций.</w:t>
      </w:r>
    </w:p>
    <w:p w:rsidR="009F795F" w:rsidRPr="009F795F" w:rsidRDefault="009F795F" w:rsidP="009F795F">
      <w:pPr>
        <w:spacing w:line="360" w:lineRule="auto"/>
        <w:jc w:val="both"/>
        <w:rPr>
          <w:szCs w:val="20"/>
        </w:rPr>
      </w:pPr>
    </w:p>
    <w:p w:rsidR="009F795F" w:rsidRPr="009F795F" w:rsidRDefault="009F795F" w:rsidP="009F795F">
      <w:pPr>
        <w:spacing w:line="360" w:lineRule="auto"/>
        <w:jc w:val="both"/>
        <w:rPr>
          <w:szCs w:val="20"/>
        </w:rPr>
      </w:pPr>
    </w:p>
    <w:p w:rsidR="001E498F" w:rsidRPr="001E498F" w:rsidRDefault="009F795F" w:rsidP="001E498F">
      <w:pPr>
        <w:widowControl w:val="0"/>
        <w:autoSpaceDE w:val="0"/>
        <w:autoSpaceDN w:val="0"/>
        <w:adjustRightInd w:val="0"/>
        <w:ind w:left="4678"/>
        <w:jc w:val="both"/>
        <w:rPr>
          <w:rFonts w:cs="Calibri"/>
        </w:rPr>
      </w:pPr>
      <w:r w:rsidRPr="009F795F">
        <w:rPr>
          <w:sz w:val="24"/>
          <w:szCs w:val="24"/>
        </w:rPr>
        <w:br w:type="page"/>
      </w:r>
      <w:r w:rsidRPr="001E498F">
        <w:rPr>
          <w:bCs/>
        </w:rPr>
        <w:lastRenderedPageBreak/>
        <w:t xml:space="preserve">Приложение 4 </w:t>
      </w:r>
      <w:r w:rsidR="001E498F" w:rsidRPr="001E498F">
        <w:rPr>
          <w:bCs/>
        </w:rPr>
        <w:t xml:space="preserve">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 xml:space="preserve">проектов муниципальных нормативных правовых актов </w:t>
      </w:r>
      <w:r w:rsidR="001E498F" w:rsidRPr="001E498F">
        <w:rPr>
          <w:rFonts w:eastAsia="Calibri"/>
          <w:bCs/>
          <w:lang w:eastAsia="en-US"/>
        </w:rPr>
        <w:t>администрации района</w:t>
      </w:r>
      <w:r w:rsidR="00753B60">
        <w:rPr>
          <w:rFonts w:eastAsia="Calibri"/>
          <w:bCs/>
          <w:lang w:eastAsia="en-US"/>
        </w:rPr>
        <w:t xml:space="preserve"> и</w:t>
      </w:r>
      <w:r w:rsidR="001E498F" w:rsidRPr="001E498F">
        <w:t xml:space="preserve"> </w:t>
      </w:r>
      <w:r w:rsidR="001E498F" w:rsidRPr="001E498F">
        <w:rPr>
          <w:rFonts w:eastAsia="Calibri"/>
          <w:bCs/>
          <w:lang w:eastAsia="en-US"/>
        </w:rPr>
        <w:t xml:space="preserve">экспертизы </w:t>
      </w:r>
      <w:r w:rsidR="001E498F" w:rsidRPr="001E498F">
        <w:rPr>
          <w:rFonts w:cs="Calibri"/>
        </w:rPr>
        <w:t>муниципальных 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9F795F">
      <w:pPr>
        <w:ind w:left="4678"/>
        <w:jc w:val="right"/>
        <w:rPr>
          <w:sz w:val="24"/>
          <w:szCs w:val="24"/>
        </w:rPr>
      </w:pPr>
    </w:p>
    <w:p w:rsidR="009F795F" w:rsidRPr="009F795F" w:rsidRDefault="009F795F" w:rsidP="009F795F">
      <w:pPr>
        <w:ind w:right="-1"/>
        <w:jc w:val="right"/>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в целях экспертизы</w:t>
      </w:r>
    </w:p>
    <w:p w:rsidR="009F795F" w:rsidRPr="001E498F" w:rsidRDefault="009F795F" w:rsidP="009F795F">
      <w:pPr>
        <w:jc w:val="center"/>
        <w:rPr>
          <w:b/>
          <w:szCs w:val="24"/>
        </w:rPr>
      </w:pPr>
      <w:r w:rsidRPr="001E498F">
        <w:rPr>
          <w:b/>
          <w:szCs w:val="24"/>
        </w:rPr>
        <w:t>муниципального нормативного правового акта</w:t>
      </w:r>
    </w:p>
    <w:p w:rsidR="009F795F" w:rsidRPr="009F795F" w:rsidRDefault="009F795F" w:rsidP="009F795F">
      <w:pPr>
        <w:autoSpaceDE w:val="0"/>
        <w:autoSpaceDN w:val="0"/>
        <w:ind w:left="567"/>
        <w:rPr>
          <w:sz w:val="24"/>
          <w:szCs w:val="24"/>
        </w:rPr>
      </w:pPr>
      <w:r w:rsidRPr="009F795F">
        <w:rPr>
          <w:sz w:val="24"/>
          <w:szCs w:val="24"/>
        </w:rPr>
        <w:t xml:space="preserve">Настоящим  </w:t>
      </w:r>
    </w:p>
    <w:p w:rsidR="009F795F" w:rsidRPr="009F795F" w:rsidRDefault="009F795F" w:rsidP="009F795F">
      <w:pPr>
        <w:pBdr>
          <w:top w:val="single" w:sz="4" w:space="1" w:color="auto"/>
        </w:pBdr>
        <w:autoSpaceDE w:val="0"/>
        <w:autoSpaceDN w:val="0"/>
        <w:ind w:left="1860"/>
        <w:jc w:val="center"/>
        <w:rPr>
          <w:iCs/>
          <w:sz w:val="24"/>
          <w:szCs w:val="24"/>
        </w:rPr>
      </w:pPr>
      <w:r w:rsidRPr="009F795F">
        <w:rPr>
          <w:iCs/>
          <w:sz w:val="24"/>
          <w:szCs w:val="24"/>
        </w:rPr>
        <w:t>(</w:t>
      </w:r>
      <w:r w:rsidRPr="009F795F">
        <w:rPr>
          <w:iCs/>
          <w:sz w:val="20"/>
          <w:szCs w:val="20"/>
        </w:rPr>
        <w:t>наименование органа, осуществляющего экспертизу муниципального нормативных правовых актов)</w:t>
      </w:r>
    </w:p>
    <w:p w:rsidR="009F795F" w:rsidRPr="009F795F" w:rsidRDefault="009F795F" w:rsidP="009F795F">
      <w:pPr>
        <w:autoSpaceDE w:val="0"/>
        <w:autoSpaceDN w:val="0"/>
        <w:rPr>
          <w:sz w:val="24"/>
          <w:szCs w:val="24"/>
        </w:rPr>
      </w:pPr>
      <w:r w:rsidRPr="009F795F">
        <w:rPr>
          <w:sz w:val="24"/>
          <w:szCs w:val="24"/>
        </w:rPr>
        <w:t>извещает о начале обсуждения муниципального нормативного правового акта и сборе предложений заинтересованных лиц по _______________________________________________________________________________</w:t>
      </w:r>
    </w:p>
    <w:p w:rsidR="009F795F" w:rsidRPr="009F795F" w:rsidRDefault="009F795F" w:rsidP="009F795F">
      <w:pPr>
        <w:autoSpaceDE w:val="0"/>
        <w:autoSpaceDN w:val="0"/>
        <w:jc w:val="both"/>
        <w:rPr>
          <w:iCs/>
          <w:sz w:val="20"/>
          <w:szCs w:val="20"/>
        </w:rPr>
      </w:pPr>
      <w:r w:rsidRPr="009F795F">
        <w:rPr>
          <w:iCs/>
          <w:sz w:val="20"/>
          <w:szCs w:val="20"/>
        </w:rPr>
        <w:t>(наименование муниципального нормативного правового акта)</w:t>
      </w:r>
    </w:p>
    <w:p w:rsidR="009F795F" w:rsidRPr="009F795F" w:rsidRDefault="009F795F" w:rsidP="009F795F">
      <w:pPr>
        <w:tabs>
          <w:tab w:val="right" w:pos="9923"/>
        </w:tabs>
        <w:autoSpaceDE w:val="0"/>
        <w:autoSpaceDN w:val="0"/>
        <w:spacing w:before="120"/>
        <w:ind w:firstLine="567"/>
        <w:rPr>
          <w:sz w:val="24"/>
          <w:szCs w:val="24"/>
        </w:rPr>
      </w:pPr>
      <w:r w:rsidRPr="009F795F">
        <w:rPr>
          <w:sz w:val="24"/>
          <w:szCs w:val="24"/>
        </w:rPr>
        <w:t>Предложения принимаются по адресу: _________________________________________,</w:t>
      </w:r>
    </w:p>
    <w:p w:rsidR="009F795F" w:rsidRPr="009F795F" w:rsidRDefault="009F795F" w:rsidP="009F795F">
      <w:pPr>
        <w:autoSpaceDE w:val="0"/>
        <w:autoSpaceDN w:val="0"/>
        <w:ind w:right="-2"/>
        <w:rPr>
          <w:sz w:val="24"/>
          <w:szCs w:val="24"/>
        </w:rPr>
      </w:pPr>
      <w:r w:rsidRPr="009F795F">
        <w:rPr>
          <w:sz w:val="24"/>
          <w:szCs w:val="24"/>
        </w:rPr>
        <w:t xml:space="preserve">а также по адресу электронной </w:t>
      </w:r>
      <w:proofErr w:type="gramStart"/>
      <w:r w:rsidRPr="009F795F">
        <w:rPr>
          <w:sz w:val="24"/>
          <w:szCs w:val="24"/>
        </w:rPr>
        <w:t>почты:_</w:t>
      </w:r>
      <w:proofErr w:type="gramEnd"/>
      <w:r w:rsidRPr="009F795F">
        <w:rPr>
          <w:sz w:val="24"/>
          <w:szCs w:val="24"/>
        </w:rPr>
        <w:t>______________________________________________</w:t>
      </w:r>
    </w:p>
    <w:p w:rsidR="009F795F" w:rsidRPr="009F795F" w:rsidRDefault="009F795F" w:rsidP="009F795F">
      <w:pPr>
        <w:autoSpaceDE w:val="0"/>
        <w:autoSpaceDN w:val="0"/>
        <w:spacing w:before="120"/>
        <w:ind w:firstLine="567"/>
        <w:jc w:val="both"/>
        <w:rPr>
          <w:sz w:val="24"/>
          <w:szCs w:val="24"/>
        </w:rPr>
      </w:pPr>
      <w:r w:rsidRPr="009F795F">
        <w:rPr>
          <w:sz w:val="24"/>
          <w:szCs w:val="24"/>
        </w:rPr>
        <w:t xml:space="preserve">Контактное лицо по вопросам проведения публичных </w:t>
      </w:r>
      <w:proofErr w:type="gramStart"/>
      <w:r w:rsidRPr="009F795F">
        <w:rPr>
          <w:sz w:val="24"/>
          <w:szCs w:val="24"/>
        </w:rPr>
        <w:t>консультаций:_</w:t>
      </w:r>
      <w:proofErr w:type="gramEnd"/>
      <w:r w:rsidRPr="009F795F">
        <w:rPr>
          <w:sz w:val="24"/>
          <w:szCs w:val="24"/>
        </w:rPr>
        <w:t>__________________________________________________________________</w:t>
      </w:r>
    </w:p>
    <w:p w:rsidR="009F795F" w:rsidRPr="009F795F" w:rsidRDefault="009F795F" w:rsidP="009F795F">
      <w:pPr>
        <w:autoSpaceDE w:val="0"/>
        <w:autoSpaceDN w:val="0"/>
        <w:ind w:left="3540" w:right="-2"/>
        <w:rPr>
          <w:sz w:val="20"/>
          <w:szCs w:val="20"/>
        </w:rPr>
      </w:pPr>
      <w:r w:rsidRPr="009F795F">
        <w:rPr>
          <w:sz w:val="20"/>
          <w:szCs w:val="20"/>
        </w:rPr>
        <w:t>(должность, ФИО, контактный телефон)</w:t>
      </w: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«_</w:t>
      </w:r>
      <w:proofErr w:type="gramStart"/>
      <w:r w:rsidRPr="009F795F">
        <w:rPr>
          <w:sz w:val="24"/>
          <w:szCs w:val="24"/>
        </w:rPr>
        <w:t>_»_</w:t>
      </w:r>
      <w:proofErr w:type="gramEnd"/>
      <w:r w:rsidRPr="009F795F">
        <w:rPr>
          <w:sz w:val="24"/>
          <w:szCs w:val="24"/>
        </w:rPr>
        <w:t>______ ___г.  по «_</w:t>
      </w:r>
      <w:proofErr w:type="gramStart"/>
      <w:r w:rsidRPr="009F795F">
        <w:rPr>
          <w:sz w:val="24"/>
          <w:szCs w:val="24"/>
        </w:rPr>
        <w:t>_»_</w:t>
      </w:r>
      <w:proofErr w:type="gramEnd"/>
      <w:r w:rsidRPr="009F795F">
        <w:rPr>
          <w:sz w:val="24"/>
          <w:szCs w:val="24"/>
        </w:rPr>
        <w:t>_____ ___г.</w:t>
      </w:r>
    </w:p>
    <w:p w:rsidR="009F795F" w:rsidRPr="009F795F" w:rsidRDefault="009F795F" w:rsidP="001E498F">
      <w:pPr>
        <w:autoSpaceDE w:val="0"/>
        <w:autoSpaceDN w:val="0"/>
        <w:ind w:firstLine="567"/>
        <w:jc w:val="both"/>
        <w:rPr>
          <w:sz w:val="24"/>
          <w:szCs w:val="24"/>
        </w:rPr>
      </w:pPr>
    </w:p>
    <w:p w:rsidR="001E498F" w:rsidRDefault="009F795F" w:rsidP="001E498F">
      <w:pPr>
        <w:autoSpaceDE w:val="0"/>
        <w:autoSpaceDN w:val="0"/>
        <w:ind w:firstLine="567"/>
        <w:jc w:val="both"/>
        <w:rPr>
          <w:sz w:val="24"/>
          <w:szCs w:val="24"/>
        </w:rPr>
      </w:pPr>
      <w:r w:rsidRPr="009F795F">
        <w:rPr>
          <w:sz w:val="24"/>
          <w:szCs w:val="24"/>
        </w:rPr>
        <w:t>Место размещения уведомления о проведении публичных консультаций по муниципального нормативному правовому акту в информационно-те</w:t>
      </w:r>
      <w:r w:rsidR="001E498F">
        <w:rPr>
          <w:sz w:val="24"/>
          <w:szCs w:val="24"/>
        </w:rPr>
        <w:t>лекоммуникационной сети Интернет</w:t>
      </w:r>
      <w:r w:rsidRPr="009F795F">
        <w:rPr>
          <w:sz w:val="24"/>
          <w:szCs w:val="24"/>
        </w:rPr>
        <w:t>:</w:t>
      </w:r>
    </w:p>
    <w:p w:rsidR="009F795F" w:rsidRPr="009F795F" w:rsidRDefault="009F795F" w:rsidP="001E498F">
      <w:pPr>
        <w:autoSpaceDE w:val="0"/>
        <w:autoSpaceDN w:val="0"/>
        <w:jc w:val="both"/>
        <w:rPr>
          <w:i/>
          <w:sz w:val="24"/>
          <w:szCs w:val="24"/>
        </w:rPr>
      </w:pPr>
      <w:r w:rsidRPr="009F795F">
        <w:rPr>
          <w:i/>
          <w:sz w:val="24"/>
          <w:szCs w:val="24"/>
        </w:rPr>
        <w:t>_______________________________________________________________________________________________________________________________________________________________.</w:t>
      </w:r>
    </w:p>
    <w:p w:rsidR="009F795F" w:rsidRPr="009F795F" w:rsidRDefault="009F795F" w:rsidP="001E498F">
      <w:pPr>
        <w:tabs>
          <w:tab w:val="right" w:pos="9923"/>
        </w:tabs>
        <w:autoSpaceDE w:val="0"/>
        <w:autoSpaceDN w:val="0"/>
        <w:ind w:firstLine="567"/>
        <w:jc w:val="both"/>
        <w:rPr>
          <w:sz w:val="24"/>
          <w:szCs w:val="24"/>
        </w:rPr>
      </w:pPr>
    </w:p>
    <w:p w:rsidR="009F795F" w:rsidRPr="009F795F" w:rsidRDefault="009F795F" w:rsidP="001E498F">
      <w:pPr>
        <w:autoSpaceDE w:val="0"/>
        <w:autoSpaceDN w:val="0"/>
        <w:jc w:val="both"/>
        <w:rPr>
          <w:sz w:val="24"/>
          <w:szCs w:val="24"/>
        </w:rPr>
      </w:pPr>
      <w:r w:rsidRPr="009F795F">
        <w:rPr>
          <w:sz w:val="24"/>
          <w:szCs w:val="24"/>
        </w:rPr>
        <w:t>1. Описание проблемы, на решение которой направлено правовое регулирование:</w:t>
      </w:r>
    </w:p>
    <w:p w:rsidR="009F795F" w:rsidRPr="009F795F" w:rsidRDefault="009F795F" w:rsidP="001E498F">
      <w:pPr>
        <w:autoSpaceDE w:val="0"/>
        <w:autoSpaceDN w:val="0"/>
        <w:rPr>
          <w:sz w:val="24"/>
          <w:szCs w:val="24"/>
        </w:rPr>
      </w:pP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r w:rsidRPr="009F795F">
        <w:rPr>
          <w:sz w:val="24"/>
          <w:szCs w:val="24"/>
        </w:rPr>
        <w:t>2. Цели правового регулирования:</w:t>
      </w:r>
    </w:p>
    <w:p w:rsidR="009F795F" w:rsidRPr="009F795F" w:rsidRDefault="009F795F" w:rsidP="001E498F">
      <w:pPr>
        <w:autoSpaceDE w:val="0"/>
        <w:autoSpaceDN w:val="0"/>
        <w:rPr>
          <w:sz w:val="24"/>
          <w:szCs w:val="24"/>
        </w:rPr>
      </w:pP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rPr>
          <w:sz w:val="24"/>
          <w:szCs w:val="24"/>
        </w:rPr>
      </w:pPr>
      <w:r w:rsidRPr="009F795F">
        <w:rPr>
          <w:sz w:val="24"/>
          <w:szCs w:val="24"/>
        </w:rPr>
        <w:t>3. Сроки действия правового регулирования:</w:t>
      </w:r>
    </w:p>
    <w:p w:rsidR="009F795F" w:rsidRPr="009F795F" w:rsidRDefault="009F795F" w:rsidP="001E498F">
      <w:pPr>
        <w:autoSpaceDE w:val="0"/>
        <w:autoSpaceDN w:val="0"/>
        <w:rPr>
          <w:sz w:val="24"/>
          <w:szCs w:val="24"/>
        </w:rPr>
      </w:pP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p>
    <w:p w:rsidR="009F795F" w:rsidRPr="009F795F" w:rsidRDefault="009F795F" w:rsidP="001E498F">
      <w:pPr>
        <w:autoSpaceDE w:val="0"/>
        <w:autoSpaceDN w:val="0"/>
        <w:jc w:val="both"/>
        <w:rPr>
          <w:sz w:val="24"/>
          <w:szCs w:val="24"/>
        </w:rPr>
      </w:pPr>
      <w:r w:rsidRPr="009F795F">
        <w:rPr>
          <w:sz w:val="24"/>
          <w:szCs w:val="24"/>
        </w:rPr>
        <w:t>4. Группа участников отношений правового регулирования и их количественная оценка:</w:t>
      </w:r>
    </w:p>
    <w:p w:rsidR="009F795F" w:rsidRPr="009F795F" w:rsidRDefault="009F795F" w:rsidP="001E498F">
      <w:pPr>
        <w:autoSpaceDE w:val="0"/>
        <w:autoSpaceDN w:val="0"/>
        <w:rPr>
          <w:sz w:val="24"/>
          <w:szCs w:val="24"/>
        </w:rPr>
      </w:pP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Default="009F795F" w:rsidP="001E498F">
      <w:pPr>
        <w:autoSpaceDE w:val="0"/>
        <w:autoSpaceDN w:val="0"/>
        <w:rPr>
          <w:sz w:val="24"/>
          <w:szCs w:val="24"/>
        </w:rPr>
      </w:pPr>
    </w:p>
    <w:p w:rsidR="001E498F" w:rsidRPr="009F795F" w:rsidRDefault="001E498F" w:rsidP="001E498F">
      <w:pPr>
        <w:autoSpaceDE w:val="0"/>
        <w:autoSpaceDN w:val="0"/>
        <w:rPr>
          <w:sz w:val="24"/>
          <w:szCs w:val="24"/>
        </w:rPr>
      </w:pPr>
    </w:p>
    <w:p w:rsidR="009F795F" w:rsidRPr="009F795F" w:rsidRDefault="009F795F" w:rsidP="001E498F">
      <w:pPr>
        <w:autoSpaceDE w:val="0"/>
        <w:autoSpaceDN w:val="0"/>
        <w:jc w:val="both"/>
        <w:rPr>
          <w:sz w:val="24"/>
          <w:szCs w:val="24"/>
        </w:rPr>
      </w:pPr>
      <w:r w:rsidRPr="009F795F">
        <w:rPr>
          <w:sz w:val="24"/>
          <w:szCs w:val="24"/>
        </w:rPr>
        <w:t>5. </w:t>
      </w:r>
      <w:r w:rsidR="00907601">
        <w:rPr>
          <w:sz w:val="24"/>
          <w:szCs w:val="24"/>
        </w:rPr>
        <w:t xml:space="preserve"> </w:t>
      </w:r>
      <w:r w:rsidR="007614F1">
        <w:rPr>
          <w:sz w:val="24"/>
          <w:szCs w:val="24"/>
        </w:rPr>
        <w:t>О</w:t>
      </w:r>
      <w:r w:rsidRPr="009F795F">
        <w:rPr>
          <w:sz w:val="24"/>
          <w:szCs w:val="24"/>
        </w:rPr>
        <w:t xml:space="preserve">бязанности или ограничения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порядок организации их исполнения: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lastRenderedPageBreak/>
        <w:t xml:space="preserve">6. Оценка расходов субъектов </w:t>
      </w:r>
      <w:r w:rsidR="000E7ADA" w:rsidRPr="00151982">
        <w:rPr>
          <w:sz w:val="24"/>
          <w:szCs w:val="24"/>
        </w:rPr>
        <w:t>предпринимательской, инвестиционной и иной экономической</w:t>
      </w:r>
      <w:r w:rsidRPr="009F795F">
        <w:rPr>
          <w:sz w:val="24"/>
          <w:szCs w:val="24"/>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9F795F" w:rsidRPr="009F795F" w:rsidRDefault="009F795F" w:rsidP="009F795F">
      <w:pPr>
        <w:jc w:val="center"/>
        <w:rPr>
          <w:b/>
          <w:sz w:val="24"/>
          <w:szCs w:val="24"/>
        </w:rPr>
      </w:pPr>
    </w:p>
    <w:p w:rsidR="009F795F" w:rsidRPr="009F795F" w:rsidRDefault="009F795F" w:rsidP="009F795F">
      <w:pPr>
        <w:jc w:val="center"/>
        <w:rPr>
          <w:b/>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ind w:left="4536"/>
        <w:jc w:val="both"/>
        <w:rPr>
          <w:bCs/>
        </w:rPr>
      </w:pPr>
    </w:p>
    <w:p w:rsidR="009F795F" w:rsidRPr="009F795F" w:rsidRDefault="009F795F" w:rsidP="009F795F">
      <w:pPr>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F795F" w:rsidRPr="009F795F" w:rsidRDefault="009F795F" w:rsidP="009F795F">
      <w:pPr>
        <w:ind w:left="4678"/>
        <w:jc w:val="both"/>
        <w:rPr>
          <w:bCs/>
        </w:rPr>
      </w:pPr>
    </w:p>
    <w:p w:rsidR="00907601" w:rsidRDefault="00907601" w:rsidP="001E498F">
      <w:pPr>
        <w:widowControl w:val="0"/>
        <w:autoSpaceDE w:val="0"/>
        <w:autoSpaceDN w:val="0"/>
        <w:adjustRightInd w:val="0"/>
        <w:ind w:left="4678"/>
        <w:jc w:val="both"/>
        <w:rPr>
          <w:bCs/>
          <w:szCs w:val="24"/>
        </w:rPr>
      </w:pPr>
    </w:p>
    <w:p w:rsidR="00907601" w:rsidRDefault="00907601" w:rsidP="001E498F">
      <w:pPr>
        <w:widowControl w:val="0"/>
        <w:autoSpaceDE w:val="0"/>
        <w:autoSpaceDN w:val="0"/>
        <w:adjustRightInd w:val="0"/>
        <w:ind w:left="4678"/>
        <w:jc w:val="both"/>
        <w:rPr>
          <w:bCs/>
          <w:szCs w:val="24"/>
        </w:rPr>
      </w:pPr>
    </w:p>
    <w:p w:rsidR="00AB57C7" w:rsidRDefault="00AB57C7"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7169C3" w:rsidRDefault="007169C3" w:rsidP="001E498F">
      <w:pPr>
        <w:widowControl w:val="0"/>
        <w:autoSpaceDE w:val="0"/>
        <w:autoSpaceDN w:val="0"/>
        <w:adjustRightInd w:val="0"/>
        <w:ind w:left="4678"/>
        <w:jc w:val="both"/>
        <w:rPr>
          <w:bCs/>
          <w:szCs w:val="24"/>
        </w:rPr>
      </w:pPr>
    </w:p>
    <w:p w:rsidR="001E498F" w:rsidRPr="001E498F" w:rsidRDefault="009F795F" w:rsidP="001E498F">
      <w:pPr>
        <w:widowControl w:val="0"/>
        <w:autoSpaceDE w:val="0"/>
        <w:autoSpaceDN w:val="0"/>
        <w:adjustRightInd w:val="0"/>
        <w:ind w:left="4678"/>
        <w:jc w:val="both"/>
        <w:rPr>
          <w:rFonts w:cs="Calibri"/>
        </w:rPr>
      </w:pPr>
      <w:r w:rsidRPr="001E498F">
        <w:rPr>
          <w:bCs/>
          <w:szCs w:val="24"/>
        </w:rPr>
        <w:t xml:space="preserve">Приложение 5 </w:t>
      </w:r>
      <w:r w:rsidR="001E498F" w:rsidRPr="001E498F">
        <w:rPr>
          <w:bCs/>
        </w:rPr>
        <w:t xml:space="preserve">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проектов</w:t>
      </w:r>
      <w:r w:rsidR="001E498F">
        <w:rPr>
          <w:rFonts w:cs="Calibri"/>
        </w:rPr>
        <w:t xml:space="preserve"> </w:t>
      </w:r>
      <w:r w:rsidR="001E498F" w:rsidRPr="001E498F">
        <w:rPr>
          <w:rFonts w:cs="Calibri"/>
        </w:rPr>
        <w:t xml:space="preserve">муниципальных нормативных правовых актов </w:t>
      </w:r>
      <w:r w:rsidR="001E498F" w:rsidRPr="001E498F">
        <w:rPr>
          <w:rFonts w:eastAsia="Calibri"/>
          <w:bCs/>
          <w:lang w:eastAsia="en-US"/>
        </w:rPr>
        <w:t>администрации района</w:t>
      </w:r>
      <w:r w:rsidR="00753B60">
        <w:rPr>
          <w:rFonts w:eastAsia="Calibri"/>
          <w:bCs/>
          <w:lang w:eastAsia="en-US"/>
        </w:rPr>
        <w:t xml:space="preserve"> </w:t>
      </w:r>
      <w:proofErr w:type="gramStart"/>
      <w:r w:rsidR="00753B60">
        <w:rPr>
          <w:rFonts w:eastAsia="Calibri"/>
          <w:bCs/>
          <w:lang w:eastAsia="en-US"/>
        </w:rPr>
        <w:t xml:space="preserve">и </w:t>
      </w:r>
      <w:r w:rsidR="001E498F" w:rsidRPr="001E498F">
        <w:t xml:space="preserve"> </w:t>
      </w:r>
      <w:r w:rsidR="001E498F" w:rsidRPr="001E498F">
        <w:rPr>
          <w:rFonts w:eastAsia="Calibri"/>
          <w:bCs/>
          <w:lang w:eastAsia="en-US"/>
        </w:rPr>
        <w:t>экспертизы</w:t>
      </w:r>
      <w:proofErr w:type="gramEnd"/>
      <w:r w:rsidR="001E498F" w:rsidRPr="001E498F">
        <w:rPr>
          <w:rFonts w:eastAsia="Calibri"/>
          <w:bCs/>
          <w:lang w:eastAsia="en-US"/>
        </w:rPr>
        <w:t xml:space="preserve"> </w:t>
      </w:r>
      <w:r w:rsidR="001E498F" w:rsidRPr="001E498F">
        <w:rPr>
          <w:rFonts w:cs="Calibri"/>
        </w:rPr>
        <w:t>муниципальных</w:t>
      </w:r>
      <w:r w:rsidR="001E498F">
        <w:rPr>
          <w:rFonts w:cs="Calibri"/>
        </w:rPr>
        <w:t xml:space="preserve"> </w:t>
      </w:r>
      <w:r w:rsidR="001E498F" w:rsidRPr="001E498F">
        <w:rPr>
          <w:rFonts w:cs="Calibri"/>
        </w:rPr>
        <w:t>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9F795F">
      <w:pPr>
        <w:ind w:left="4678"/>
        <w:jc w:val="right"/>
        <w:rPr>
          <w:sz w:val="24"/>
          <w:szCs w:val="24"/>
        </w:rPr>
      </w:pPr>
    </w:p>
    <w:p w:rsidR="009F795F" w:rsidRPr="009F795F" w:rsidRDefault="009F795F" w:rsidP="009F795F">
      <w:pPr>
        <w:jc w:val="center"/>
        <w:rPr>
          <w:b/>
          <w:sz w:val="24"/>
          <w:szCs w:val="24"/>
        </w:rPr>
      </w:pPr>
    </w:p>
    <w:p w:rsidR="009F795F" w:rsidRPr="001E498F" w:rsidRDefault="009F795F" w:rsidP="009F795F">
      <w:pPr>
        <w:jc w:val="center"/>
        <w:rPr>
          <w:b/>
          <w:szCs w:val="24"/>
        </w:rPr>
      </w:pPr>
      <w:r w:rsidRPr="001E498F">
        <w:rPr>
          <w:b/>
          <w:szCs w:val="24"/>
        </w:rPr>
        <w:t>Типовая форма</w:t>
      </w:r>
    </w:p>
    <w:p w:rsidR="009F795F" w:rsidRPr="001E498F" w:rsidRDefault="009F795F" w:rsidP="009F795F">
      <w:pPr>
        <w:jc w:val="center"/>
        <w:rPr>
          <w:b/>
          <w:szCs w:val="24"/>
        </w:rPr>
      </w:pPr>
      <w:r w:rsidRPr="001E498F">
        <w:rPr>
          <w:b/>
          <w:szCs w:val="24"/>
        </w:rPr>
        <w:t>опросного листа при проведении публичных консультаций</w:t>
      </w:r>
    </w:p>
    <w:p w:rsidR="009F795F" w:rsidRPr="001E498F" w:rsidRDefault="009F795F" w:rsidP="009F795F">
      <w:pPr>
        <w:jc w:val="center"/>
        <w:rPr>
          <w:b/>
          <w:szCs w:val="24"/>
        </w:rPr>
      </w:pPr>
      <w:r w:rsidRPr="001E498F">
        <w:rPr>
          <w:b/>
          <w:szCs w:val="24"/>
        </w:rPr>
        <w:t>в рамках экспертизы муниципального нормативного правового акта</w:t>
      </w:r>
    </w:p>
    <w:p w:rsidR="009F795F" w:rsidRPr="009F795F" w:rsidRDefault="009F795F" w:rsidP="009F795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F795F" w:rsidRPr="009F795F" w:rsidTr="00DC317F">
        <w:tc>
          <w:tcPr>
            <w:tcW w:w="9782"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(наименование муниципального нормативного правового акта)</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(адрес электронной почты ответственного работника)</w:t>
            </w:r>
          </w:p>
          <w:p w:rsidR="009F795F" w:rsidRPr="009F795F" w:rsidRDefault="009F795F" w:rsidP="009F795F">
            <w:pPr>
              <w:jc w:val="both"/>
              <w:rPr>
                <w:sz w:val="24"/>
                <w:szCs w:val="24"/>
              </w:rPr>
            </w:pPr>
            <w:r w:rsidRPr="009F795F">
              <w:rPr>
                <w:sz w:val="24"/>
                <w:szCs w:val="24"/>
              </w:rPr>
              <w:t>не позднее ______________________________________________________________________</w:t>
            </w:r>
          </w:p>
          <w:p w:rsidR="009F795F" w:rsidRPr="009F795F" w:rsidRDefault="009F795F" w:rsidP="009F795F">
            <w:pPr>
              <w:jc w:val="center"/>
              <w:rPr>
                <w:sz w:val="20"/>
                <w:szCs w:val="20"/>
              </w:rPr>
            </w:pPr>
            <w:r w:rsidRPr="009F795F">
              <w:rPr>
                <w:sz w:val="20"/>
                <w:szCs w:val="20"/>
              </w:rPr>
              <w:t>(дата)</w:t>
            </w:r>
          </w:p>
          <w:p w:rsidR="009F795F" w:rsidRPr="009F795F" w:rsidRDefault="009F795F" w:rsidP="009F795F">
            <w:pPr>
              <w:jc w:val="both"/>
              <w:rPr>
                <w:sz w:val="24"/>
                <w:szCs w:val="24"/>
              </w:rPr>
            </w:pPr>
            <w:r w:rsidRPr="009F795F">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1"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Наименование организации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numPr>
                <w:ilvl w:val="0"/>
                <w:numId w:val="44"/>
              </w:numPr>
              <w:tabs>
                <w:tab w:val="num" w:pos="1169"/>
              </w:tabs>
              <w:ind w:left="0" w:firstLine="720"/>
              <w:jc w:val="both"/>
              <w:rPr>
                <w:i/>
                <w:sz w:val="24"/>
                <w:szCs w:val="24"/>
              </w:rPr>
            </w:pPr>
            <w:r w:rsidRPr="009F795F">
              <w:rPr>
                <w:i/>
                <w:sz w:val="24"/>
                <w:szCs w:val="24"/>
              </w:rPr>
              <w:t>Обоснованы ли нормы, содержащиеся в муниципальном нормативном правовом акте?</w:t>
            </w:r>
          </w:p>
        </w:tc>
      </w:tr>
      <w:tr w:rsidR="009F795F" w:rsidRPr="009F795F" w:rsidTr="00DC317F">
        <w:trPr>
          <w:trHeight w:val="261"/>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F795F" w:rsidRPr="009F795F" w:rsidTr="00DC317F">
        <w:trPr>
          <w:trHeight w:val="86"/>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w:t>
            </w:r>
            <w:r w:rsidR="000E7ADA" w:rsidRPr="00151982">
              <w:rPr>
                <w:i/>
                <w:sz w:val="24"/>
                <w:szCs w:val="24"/>
              </w:rPr>
              <w:t xml:space="preserve">предпринимательской </w:t>
            </w:r>
            <w:r w:rsidR="00151982">
              <w:rPr>
                <w:i/>
                <w:sz w:val="24"/>
                <w:szCs w:val="24"/>
              </w:rPr>
              <w:t>и инвестиционной</w:t>
            </w:r>
            <w:r w:rsidR="000E7ADA">
              <w:rPr>
                <w:i/>
                <w:sz w:val="24"/>
                <w:szCs w:val="24"/>
              </w:rPr>
              <w:t xml:space="preserve"> </w:t>
            </w:r>
            <w:r w:rsidRPr="009F795F">
              <w:rPr>
                <w:i/>
                <w:sz w:val="24"/>
                <w:szCs w:val="24"/>
              </w:rPr>
              <w:t xml:space="preserve">деятельности варианты регулирования? Если да, приведите варианты, обосновав каждый из них. </w:t>
            </w:r>
          </w:p>
        </w:tc>
      </w:tr>
      <w:tr w:rsidR="009F795F" w:rsidRPr="009F795F" w:rsidTr="00DC317F">
        <w:trPr>
          <w:trHeight w:val="113"/>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9F795F" w:rsidRPr="009F795F" w:rsidTr="00DC317F">
        <w:trPr>
          <w:trHeight w:val="218"/>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lastRenderedPageBreak/>
              <w:t xml:space="preserve">Существует ли в действующем правовом регулировании положения, которые необоснованно затрудняют </w:t>
            </w:r>
            <w:r w:rsidR="000E7ADA" w:rsidRPr="00151982">
              <w:rPr>
                <w:i/>
                <w:sz w:val="24"/>
                <w:szCs w:val="24"/>
              </w:rPr>
              <w:t xml:space="preserve">предпринимательской и </w:t>
            </w:r>
            <w:r w:rsidR="00151982">
              <w:rPr>
                <w:i/>
                <w:sz w:val="24"/>
                <w:szCs w:val="24"/>
              </w:rPr>
              <w:t>инвестиционной</w:t>
            </w:r>
            <w:r w:rsidR="000E7ADA">
              <w:rPr>
                <w:i/>
                <w:sz w:val="24"/>
                <w:szCs w:val="24"/>
              </w:rPr>
              <w:t xml:space="preserve"> </w:t>
            </w:r>
            <w:r w:rsidRPr="009F795F">
              <w:rPr>
                <w:i/>
                <w:sz w:val="24"/>
                <w:szCs w:val="24"/>
              </w:rPr>
              <w:t>деятельности? Приведите обоснования по каждому указанному положению.</w:t>
            </w:r>
          </w:p>
        </w:tc>
      </w:tr>
      <w:tr w:rsidR="009F795F" w:rsidRPr="009F795F" w:rsidTr="00DC317F">
        <w:trPr>
          <w:trHeight w:val="197"/>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ind w:firstLine="567"/>
              <w:jc w:val="both"/>
              <w:rPr>
                <w:i/>
                <w:sz w:val="24"/>
                <w:szCs w:val="24"/>
              </w:rPr>
            </w:pPr>
            <w:r w:rsidRPr="009F795F">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9F795F" w:rsidRPr="009F795F" w:rsidTr="00DC317F">
        <w:trPr>
          <w:trHeight w:val="70"/>
        </w:trPr>
        <w:tc>
          <w:tcPr>
            <w:tcW w:w="9923" w:type="dxa"/>
            <w:shd w:val="clear" w:color="auto" w:fill="auto"/>
          </w:tcPr>
          <w:p w:rsidR="009F795F" w:rsidRPr="009F795F" w:rsidRDefault="009F795F" w:rsidP="009F795F">
            <w:pPr>
              <w:ind w:firstLine="567"/>
              <w:jc w:val="both"/>
              <w:rPr>
                <w:sz w:val="24"/>
                <w:szCs w:val="24"/>
              </w:rPr>
            </w:pPr>
          </w:p>
        </w:tc>
      </w:tr>
    </w:tbl>
    <w:p w:rsidR="009F795F" w:rsidRPr="009F795F" w:rsidRDefault="009F795F" w:rsidP="009F795F">
      <w:pPr>
        <w:rPr>
          <w:sz w:val="24"/>
          <w:szCs w:val="24"/>
        </w:rPr>
      </w:pPr>
    </w:p>
    <w:p w:rsidR="009F795F" w:rsidRPr="009F795F" w:rsidRDefault="009F795F" w:rsidP="009F795F">
      <w:pPr>
        <w:rPr>
          <w:sz w:val="24"/>
          <w:szCs w:val="24"/>
        </w:rPr>
      </w:pPr>
    </w:p>
    <w:p w:rsidR="001E498F" w:rsidRPr="001E498F" w:rsidRDefault="009F795F" w:rsidP="001E498F">
      <w:pPr>
        <w:widowControl w:val="0"/>
        <w:autoSpaceDE w:val="0"/>
        <w:autoSpaceDN w:val="0"/>
        <w:adjustRightInd w:val="0"/>
        <w:ind w:left="4678"/>
        <w:jc w:val="both"/>
        <w:rPr>
          <w:rFonts w:cs="Calibri"/>
        </w:rPr>
      </w:pPr>
      <w:r w:rsidRPr="009F795F">
        <w:rPr>
          <w:sz w:val="24"/>
          <w:szCs w:val="24"/>
        </w:rPr>
        <w:br w:type="page"/>
      </w:r>
      <w:r w:rsidRPr="001E498F">
        <w:rPr>
          <w:bCs/>
          <w:szCs w:val="24"/>
        </w:rPr>
        <w:lastRenderedPageBreak/>
        <w:t xml:space="preserve">Приложение 6 </w:t>
      </w:r>
      <w:r w:rsidR="001E498F" w:rsidRPr="001E498F">
        <w:rPr>
          <w:bCs/>
        </w:rPr>
        <w:t xml:space="preserve">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проектов</w:t>
      </w:r>
      <w:r w:rsidR="001E498F">
        <w:rPr>
          <w:rFonts w:cs="Calibri"/>
        </w:rPr>
        <w:t xml:space="preserve"> </w:t>
      </w:r>
      <w:r w:rsidR="001E498F" w:rsidRPr="001E498F">
        <w:rPr>
          <w:rFonts w:cs="Calibri"/>
        </w:rPr>
        <w:t xml:space="preserve">муниципальных нормативных правовых актов </w:t>
      </w:r>
      <w:r w:rsidR="001E498F" w:rsidRPr="001E498F">
        <w:rPr>
          <w:rFonts w:eastAsia="Calibri"/>
          <w:bCs/>
          <w:lang w:eastAsia="en-US"/>
        </w:rPr>
        <w:t>администрации района</w:t>
      </w:r>
      <w:r w:rsidR="00753B60">
        <w:t xml:space="preserve"> и </w:t>
      </w:r>
      <w:r w:rsidR="001E498F" w:rsidRPr="001E498F">
        <w:rPr>
          <w:rFonts w:eastAsia="Calibri"/>
          <w:bCs/>
          <w:lang w:eastAsia="en-US"/>
        </w:rPr>
        <w:t xml:space="preserve">экспертизы </w:t>
      </w:r>
      <w:r w:rsidR="001E498F" w:rsidRPr="001E498F">
        <w:rPr>
          <w:rFonts w:cs="Calibri"/>
        </w:rPr>
        <w:t>муниципальных</w:t>
      </w:r>
      <w:r w:rsidR="001E498F">
        <w:rPr>
          <w:rFonts w:cs="Calibri"/>
        </w:rPr>
        <w:t xml:space="preserve"> </w:t>
      </w:r>
      <w:r w:rsidR="001E498F" w:rsidRPr="001E498F">
        <w:rPr>
          <w:rFonts w:cs="Calibri"/>
        </w:rPr>
        <w:t>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9F795F">
      <w:pPr>
        <w:ind w:left="4678"/>
        <w:jc w:val="right"/>
        <w:rPr>
          <w:b/>
          <w:sz w:val="24"/>
          <w:szCs w:val="24"/>
        </w:rPr>
      </w:pPr>
    </w:p>
    <w:p w:rsidR="009F795F" w:rsidRPr="009F795F" w:rsidRDefault="009F795F" w:rsidP="009F795F">
      <w:pPr>
        <w:ind w:left="4536"/>
        <w:jc w:val="both"/>
        <w:rPr>
          <w:b/>
        </w:rPr>
      </w:pPr>
    </w:p>
    <w:p w:rsidR="009F795F" w:rsidRPr="001E498F" w:rsidRDefault="009F795F" w:rsidP="009F795F">
      <w:pPr>
        <w:jc w:val="center"/>
        <w:rPr>
          <w:b/>
          <w:szCs w:val="24"/>
        </w:rPr>
      </w:pPr>
      <w:r w:rsidRPr="001E498F">
        <w:rPr>
          <w:b/>
          <w:szCs w:val="24"/>
        </w:rPr>
        <w:t>ФОРМА</w:t>
      </w:r>
    </w:p>
    <w:p w:rsidR="009F795F" w:rsidRPr="001E498F" w:rsidRDefault="009F795F" w:rsidP="009F795F">
      <w:pPr>
        <w:jc w:val="center"/>
        <w:rPr>
          <w:b/>
          <w:szCs w:val="24"/>
        </w:rPr>
      </w:pPr>
      <w:r w:rsidRPr="001E498F">
        <w:rPr>
          <w:b/>
          <w:szCs w:val="24"/>
        </w:rPr>
        <w:t>сводного отчета о результатах оценки регулирующего воздействия</w:t>
      </w:r>
    </w:p>
    <w:p w:rsidR="009F795F" w:rsidRPr="001E498F" w:rsidRDefault="009F795F" w:rsidP="009F795F">
      <w:pPr>
        <w:jc w:val="center"/>
        <w:rPr>
          <w:b/>
          <w:szCs w:val="24"/>
        </w:rPr>
      </w:pPr>
      <w:r w:rsidRPr="001E498F">
        <w:rPr>
          <w:b/>
          <w:szCs w:val="24"/>
        </w:rPr>
        <w:t>проекта муниципального нормативного правового акта</w:t>
      </w:r>
    </w:p>
    <w:p w:rsidR="009F795F" w:rsidRPr="009F795F" w:rsidRDefault="009F795F" w:rsidP="009F795F"/>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238"/>
      </w:tblGrid>
      <w:tr w:rsidR="009F795F" w:rsidRPr="009F795F" w:rsidTr="00DC317F">
        <w:trPr>
          <w:trHeight w:val="158"/>
        </w:trPr>
        <w:tc>
          <w:tcPr>
            <w:tcW w:w="5000" w:type="pct"/>
            <w:gridSpan w:val="2"/>
            <w:shd w:val="clear" w:color="auto" w:fill="auto"/>
          </w:tcPr>
          <w:p w:rsidR="009F795F" w:rsidRPr="009F795F" w:rsidRDefault="009F795F" w:rsidP="009F795F">
            <w:pPr>
              <w:jc w:val="center"/>
              <w:rPr>
                <w:sz w:val="24"/>
                <w:szCs w:val="24"/>
              </w:rPr>
            </w:pPr>
            <w:r w:rsidRPr="009F795F">
              <w:rPr>
                <w:sz w:val="24"/>
                <w:szCs w:val="24"/>
              </w:rPr>
              <w:t>Сроки проведения публичного обсуждения</w:t>
            </w:r>
          </w:p>
          <w:p w:rsidR="009F795F" w:rsidRPr="009F795F" w:rsidRDefault="009F795F" w:rsidP="009F795F">
            <w:pPr>
              <w:jc w:val="center"/>
              <w:rPr>
                <w:sz w:val="24"/>
                <w:szCs w:val="24"/>
              </w:rPr>
            </w:pPr>
            <w:r w:rsidRPr="009F795F">
              <w:rPr>
                <w:sz w:val="24"/>
                <w:szCs w:val="24"/>
              </w:rPr>
              <w:t>проекта муниципального нормативного правового акта:</w:t>
            </w:r>
          </w:p>
        </w:tc>
      </w:tr>
      <w:tr w:rsidR="009F795F" w:rsidRPr="009F795F" w:rsidTr="00DC317F">
        <w:trPr>
          <w:trHeight w:val="158"/>
        </w:trPr>
        <w:tc>
          <w:tcPr>
            <w:tcW w:w="2799" w:type="pct"/>
            <w:shd w:val="clear" w:color="auto" w:fill="auto"/>
          </w:tcPr>
          <w:p w:rsidR="009F795F" w:rsidRPr="009F795F" w:rsidRDefault="009F795F" w:rsidP="009F795F">
            <w:pPr>
              <w:jc w:val="both"/>
              <w:rPr>
                <w:sz w:val="24"/>
                <w:szCs w:val="24"/>
                <w:lang w:val="en-US"/>
              </w:rPr>
            </w:pPr>
            <w:r w:rsidRPr="009F795F">
              <w:rPr>
                <w:sz w:val="24"/>
                <w:szCs w:val="24"/>
              </w:rPr>
              <w:t>начало</w:t>
            </w:r>
            <w:r w:rsidRPr="009F795F">
              <w:rPr>
                <w:sz w:val="24"/>
                <w:szCs w:val="24"/>
                <w:lang w:val="en-US"/>
              </w:rPr>
              <w:t>:</w:t>
            </w:r>
          </w:p>
        </w:tc>
        <w:tc>
          <w:tcPr>
            <w:tcW w:w="2201" w:type="pct"/>
            <w:shd w:val="clear" w:color="auto" w:fill="auto"/>
          </w:tcPr>
          <w:p w:rsidR="009F795F" w:rsidRPr="009F795F" w:rsidRDefault="009F795F" w:rsidP="009F795F">
            <w:pPr>
              <w:rPr>
                <w:sz w:val="24"/>
                <w:szCs w:val="24"/>
              </w:rPr>
            </w:pPr>
            <w:r w:rsidRPr="009F795F">
              <w:rPr>
                <w:sz w:val="24"/>
                <w:szCs w:val="24"/>
              </w:rPr>
              <w:t>«__</w:t>
            </w:r>
            <w:proofErr w:type="gramStart"/>
            <w:r w:rsidRPr="009F795F">
              <w:rPr>
                <w:sz w:val="24"/>
                <w:szCs w:val="24"/>
              </w:rPr>
              <w:t>_»_</w:t>
            </w:r>
            <w:proofErr w:type="gramEnd"/>
            <w:r w:rsidRPr="009F795F">
              <w:rPr>
                <w:sz w:val="24"/>
                <w:szCs w:val="24"/>
              </w:rPr>
              <w:t>_______ 20 ____ года</w:t>
            </w:r>
          </w:p>
        </w:tc>
      </w:tr>
      <w:tr w:rsidR="009F795F" w:rsidRPr="009F795F" w:rsidTr="00DC317F">
        <w:trPr>
          <w:trHeight w:val="157"/>
        </w:trPr>
        <w:tc>
          <w:tcPr>
            <w:tcW w:w="2799" w:type="pct"/>
            <w:shd w:val="clear" w:color="auto" w:fill="auto"/>
          </w:tcPr>
          <w:p w:rsidR="009F795F" w:rsidRPr="009F795F" w:rsidRDefault="009F795F" w:rsidP="009F795F">
            <w:pPr>
              <w:jc w:val="both"/>
              <w:rPr>
                <w:sz w:val="24"/>
                <w:szCs w:val="24"/>
                <w:lang w:val="en-US"/>
              </w:rPr>
            </w:pPr>
            <w:r w:rsidRPr="009F795F">
              <w:rPr>
                <w:sz w:val="24"/>
                <w:szCs w:val="24"/>
              </w:rPr>
              <w:t>окончание</w:t>
            </w:r>
            <w:r w:rsidRPr="009F795F">
              <w:rPr>
                <w:sz w:val="24"/>
                <w:szCs w:val="24"/>
                <w:lang w:val="en-US"/>
              </w:rPr>
              <w:t>:</w:t>
            </w:r>
          </w:p>
        </w:tc>
        <w:tc>
          <w:tcPr>
            <w:tcW w:w="2201" w:type="pct"/>
            <w:shd w:val="clear" w:color="auto" w:fill="auto"/>
          </w:tcPr>
          <w:p w:rsidR="007169C3" w:rsidRDefault="009F795F" w:rsidP="009F795F">
            <w:pPr>
              <w:rPr>
                <w:sz w:val="24"/>
                <w:szCs w:val="24"/>
              </w:rPr>
            </w:pPr>
            <w:r w:rsidRPr="009D35F4">
              <w:rPr>
                <w:sz w:val="24"/>
                <w:szCs w:val="24"/>
              </w:rPr>
              <w:t>«__</w:t>
            </w:r>
            <w:proofErr w:type="gramStart"/>
            <w:r w:rsidRPr="009D35F4">
              <w:rPr>
                <w:sz w:val="24"/>
                <w:szCs w:val="24"/>
              </w:rPr>
              <w:t>_»_</w:t>
            </w:r>
            <w:proofErr w:type="gramEnd"/>
            <w:r w:rsidRPr="009D35F4">
              <w:rPr>
                <w:sz w:val="24"/>
                <w:szCs w:val="24"/>
              </w:rPr>
              <w:t>_______ 20 ____ года</w:t>
            </w:r>
          </w:p>
          <w:p w:rsidR="009D35F4" w:rsidRPr="009D35F4" w:rsidRDefault="009D35F4" w:rsidP="009F795F">
            <w:pPr>
              <w:rPr>
                <w:sz w:val="24"/>
                <w:szCs w:val="24"/>
              </w:rPr>
            </w:pPr>
          </w:p>
        </w:tc>
      </w:tr>
      <w:tr w:rsidR="009F795F" w:rsidRPr="009F795F" w:rsidTr="00DC317F">
        <w:trPr>
          <w:trHeight w:val="157"/>
        </w:trPr>
        <w:tc>
          <w:tcPr>
            <w:tcW w:w="5000" w:type="pct"/>
            <w:gridSpan w:val="2"/>
            <w:shd w:val="clear" w:color="auto" w:fill="auto"/>
          </w:tcPr>
          <w:p w:rsidR="009F795F" w:rsidRPr="009F795F" w:rsidRDefault="009F795F" w:rsidP="009F795F">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9F795F" w:rsidRPr="009F795F" w:rsidTr="00DC317F">
        <w:trPr>
          <w:trHeight w:val="157"/>
        </w:trPr>
        <w:tc>
          <w:tcPr>
            <w:tcW w:w="2799" w:type="pct"/>
            <w:shd w:val="clear" w:color="auto" w:fill="auto"/>
          </w:tcPr>
          <w:p w:rsidR="009F795F" w:rsidRPr="009F795F" w:rsidRDefault="009F795F" w:rsidP="009F795F">
            <w:pPr>
              <w:rPr>
                <w:sz w:val="24"/>
                <w:szCs w:val="24"/>
              </w:rPr>
            </w:pPr>
            <w:r w:rsidRPr="009F795F">
              <w:rPr>
                <w:sz w:val="24"/>
                <w:szCs w:val="24"/>
              </w:rPr>
              <w:t>Всего замечаний и предложений, из них</w:t>
            </w:r>
          </w:p>
        </w:tc>
        <w:tc>
          <w:tcPr>
            <w:tcW w:w="2201" w:type="pct"/>
            <w:shd w:val="clear" w:color="auto" w:fill="auto"/>
          </w:tcPr>
          <w:p w:rsidR="009F795F" w:rsidRPr="009F795F" w:rsidRDefault="009F795F" w:rsidP="009F795F">
            <w:pPr>
              <w:jc w:val="center"/>
              <w:rPr>
                <w:i/>
                <w:sz w:val="24"/>
                <w:szCs w:val="24"/>
              </w:rPr>
            </w:pPr>
            <w:r w:rsidRPr="009F795F">
              <w:rPr>
                <w:i/>
                <w:sz w:val="24"/>
                <w:szCs w:val="24"/>
              </w:rPr>
              <w:t>указывается количество</w:t>
            </w:r>
          </w:p>
        </w:tc>
      </w:tr>
      <w:tr w:rsidR="009F795F" w:rsidRPr="009F795F" w:rsidTr="00DC317F">
        <w:trPr>
          <w:trHeight w:val="157"/>
        </w:trPr>
        <w:tc>
          <w:tcPr>
            <w:tcW w:w="2799" w:type="pct"/>
            <w:shd w:val="clear" w:color="auto" w:fill="auto"/>
          </w:tcPr>
          <w:p w:rsidR="009F795F" w:rsidRPr="009F795F" w:rsidRDefault="009F795F" w:rsidP="009F795F">
            <w:pPr>
              <w:jc w:val="right"/>
              <w:rPr>
                <w:sz w:val="24"/>
                <w:szCs w:val="24"/>
              </w:rPr>
            </w:pPr>
            <w:r w:rsidRPr="009F795F">
              <w:rPr>
                <w:sz w:val="24"/>
                <w:szCs w:val="24"/>
              </w:rPr>
              <w:t>учтено полностью</w:t>
            </w:r>
          </w:p>
        </w:tc>
        <w:tc>
          <w:tcPr>
            <w:tcW w:w="2201" w:type="pct"/>
            <w:shd w:val="clear" w:color="auto" w:fill="auto"/>
          </w:tcPr>
          <w:p w:rsidR="009F795F" w:rsidRPr="009F795F" w:rsidRDefault="009F795F" w:rsidP="009F795F">
            <w:pPr>
              <w:rPr>
                <w:sz w:val="24"/>
                <w:szCs w:val="24"/>
              </w:rPr>
            </w:pPr>
          </w:p>
        </w:tc>
      </w:tr>
      <w:tr w:rsidR="009F795F" w:rsidRPr="009F795F" w:rsidTr="00DC317F">
        <w:trPr>
          <w:trHeight w:val="157"/>
        </w:trPr>
        <w:tc>
          <w:tcPr>
            <w:tcW w:w="2799" w:type="pct"/>
            <w:shd w:val="clear" w:color="auto" w:fill="auto"/>
          </w:tcPr>
          <w:p w:rsidR="009F795F" w:rsidRPr="009F795F" w:rsidRDefault="009F795F" w:rsidP="009F795F">
            <w:pPr>
              <w:jc w:val="right"/>
              <w:rPr>
                <w:sz w:val="24"/>
                <w:szCs w:val="24"/>
              </w:rPr>
            </w:pPr>
            <w:r w:rsidRPr="009F795F">
              <w:rPr>
                <w:sz w:val="24"/>
                <w:szCs w:val="24"/>
              </w:rPr>
              <w:t>учтено частично</w:t>
            </w:r>
          </w:p>
        </w:tc>
        <w:tc>
          <w:tcPr>
            <w:tcW w:w="2201" w:type="pct"/>
            <w:shd w:val="clear" w:color="auto" w:fill="auto"/>
          </w:tcPr>
          <w:p w:rsidR="009F795F" w:rsidRPr="009F795F" w:rsidRDefault="009F795F" w:rsidP="009F795F">
            <w:pPr>
              <w:rPr>
                <w:sz w:val="24"/>
                <w:szCs w:val="24"/>
              </w:rPr>
            </w:pPr>
          </w:p>
        </w:tc>
      </w:tr>
      <w:tr w:rsidR="009F795F" w:rsidRPr="009F795F" w:rsidTr="00DC317F">
        <w:trPr>
          <w:trHeight w:val="157"/>
        </w:trPr>
        <w:tc>
          <w:tcPr>
            <w:tcW w:w="2799" w:type="pct"/>
            <w:shd w:val="clear" w:color="auto" w:fill="auto"/>
          </w:tcPr>
          <w:p w:rsidR="009F795F" w:rsidRPr="009F795F" w:rsidRDefault="009F795F" w:rsidP="009F795F">
            <w:pPr>
              <w:jc w:val="right"/>
              <w:rPr>
                <w:sz w:val="24"/>
                <w:szCs w:val="24"/>
              </w:rPr>
            </w:pPr>
            <w:r w:rsidRPr="009F795F">
              <w:rPr>
                <w:sz w:val="24"/>
                <w:szCs w:val="24"/>
              </w:rPr>
              <w:t>не учтено</w:t>
            </w:r>
          </w:p>
        </w:tc>
        <w:tc>
          <w:tcPr>
            <w:tcW w:w="2201" w:type="pct"/>
            <w:shd w:val="clear" w:color="auto" w:fill="auto"/>
          </w:tcPr>
          <w:p w:rsidR="009F795F" w:rsidRPr="009F795F" w:rsidRDefault="009F795F" w:rsidP="009F795F">
            <w:pPr>
              <w:rPr>
                <w:sz w:val="24"/>
                <w:szCs w:val="24"/>
              </w:rPr>
            </w:pPr>
          </w:p>
        </w:tc>
      </w:tr>
    </w:tbl>
    <w:p w:rsidR="009F795F" w:rsidRPr="009F795F" w:rsidRDefault="009F795F" w:rsidP="009F795F">
      <w:pPr>
        <w:spacing w:before="240"/>
        <w:jc w:val="center"/>
        <w:rPr>
          <w:sz w:val="24"/>
          <w:szCs w:val="24"/>
        </w:rPr>
      </w:pPr>
      <w:r w:rsidRPr="009F795F">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22"/>
        <w:gridCol w:w="5399"/>
      </w:tblGrid>
      <w:tr w:rsidR="009F795F" w:rsidRPr="009F795F" w:rsidTr="00DC317F">
        <w:tc>
          <w:tcPr>
            <w:tcW w:w="419"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1.1.</w:t>
            </w:r>
          </w:p>
        </w:tc>
        <w:tc>
          <w:tcPr>
            <w:tcW w:w="4581" w:type="pct"/>
            <w:gridSpan w:val="2"/>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rsidR="009F795F" w:rsidRPr="009F795F" w:rsidRDefault="009F795F" w:rsidP="009F795F">
            <w:pPr>
              <w:pBdr>
                <w:bottom w:val="single" w:sz="4" w:space="1" w:color="auto"/>
              </w:pBd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(указываются полное и краткое наименования)</w:t>
            </w:r>
          </w:p>
        </w:tc>
      </w:tr>
      <w:tr w:rsidR="009F795F" w:rsidRPr="009F795F" w:rsidTr="00DC317F">
        <w:trPr>
          <w:trHeight w:val="1267"/>
        </w:trPr>
        <w:tc>
          <w:tcPr>
            <w:tcW w:w="419"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1.2.</w:t>
            </w:r>
          </w:p>
        </w:tc>
        <w:tc>
          <w:tcPr>
            <w:tcW w:w="4581" w:type="pct"/>
            <w:gridSpan w:val="2"/>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9F795F" w:rsidRPr="009F795F" w:rsidRDefault="009F795F" w:rsidP="009F795F">
            <w:pPr>
              <w:pBdr>
                <w:bottom w:val="single" w:sz="4" w:space="1" w:color="auto"/>
              </w:pBd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(указываются полное и краткое наименования)</w:t>
            </w:r>
          </w:p>
        </w:tc>
      </w:tr>
      <w:tr w:rsidR="009F795F" w:rsidRPr="009F795F" w:rsidTr="00DC317F">
        <w:trPr>
          <w:trHeight w:val="991"/>
        </w:trPr>
        <w:tc>
          <w:tcPr>
            <w:tcW w:w="419"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1.3.</w:t>
            </w:r>
          </w:p>
        </w:tc>
        <w:tc>
          <w:tcPr>
            <w:tcW w:w="4581" w:type="pct"/>
            <w:gridSpan w:val="2"/>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rsidR="009F795F" w:rsidRPr="009F795F" w:rsidRDefault="009F795F" w:rsidP="009F795F">
            <w:pPr>
              <w:pBdr>
                <w:bottom w:val="single" w:sz="4" w:space="1" w:color="auto"/>
              </w:pBd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rPr>
          <w:trHeight w:val="1615"/>
        </w:trPr>
        <w:tc>
          <w:tcPr>
            <w:tcW w:w="419"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1.4.</w:t>
            </w:r>
          </w:p>
        </w:tc>
        <w:tc>
          <w:tcPr>
            <w:tcW w:w="4581" w:type="pct"/>
            <w:gridSpan w:val="2"/>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9F795F" w:rsidRPr="009F795F" w:rsidRDefault="009F795F" w:rsidP="009F795F">
            <w:pPr>
              <w:pBdr>
                <w:bottom w:val="single" w:sz="4" w:space="1" w:color="auto"/>
              </w:pBd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19" w:type="pct"/>
            <w:vMerge w:val="restar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1.5.</w:t>
            </w:r>
          </w:p>
        </w:tc>
        <w:tc>
          <w:tcPr>
            <w:tcW w:w="4581" w:type="pct"/>
            <w:gridSpan w:val="2"/>
            <w:shd w:val="clear" w:color="auto" w:fill="auto"/>
          </w:tcPr>
          <w:p w:rsidR="009F795F" w:rsidRPr="009F795F" w:rsidRDefault="009F795F" w:rsidP="009F795F">
            <w:pPr>
              <w:jc w:val="both"/>
              <w:rPr>
                <w:sz w:val="24"/>
                <w:szCs w:val="24"/>
                <w:lang w:val="en-US"/>
              </w:rPr>
            </w:pPr>
            <w:proofErr w:type="spellStart"/>
            <w:r w:rsidRPr="009F795F">
              <w:rPr>
                <w:sz w:val="24"/>
                <w:szCs w:val="24"/>
                <w:lang w:val="en-US"/>
              </w:rPr>
              <w:t>Контактная</w:t>
            </w:r>
            <w:proofErr w:type="spellEnd"/>
            <w:r w:rsidRPr="009F795F">
              <w:rPr>
                <w:sz w:val="24"/>
                <w:szCs w:val="24"/>
                <w:lang w:val="en-US"/>
              </w:rPr>
              <w:t xml:space="preserve"> </w:t>
            </w:r>
            <w:proofErr w:type="spellStart"/>
            <w:r w:rsidRPr="009F795F">
              <w:rPr>
                <w:sz w:val="24"/>
                <w:szCs w:val="24"/>
                <w:lang w:val="en-US"/>
              </w:rPr>
              <w:t>информация</w:t>
            </w:r>
            <w:proofErr w:type="spellEnd"/>
            <w:r w:rsidRPr="009F795F">
              <w:rPr>
                <w:sz w:val="24"/>
                <w:szCs w:val="24"/>
                <w:lang w:val="en-US"/>
              </w:rPr>
              <w:t xml:space="preserve"> </w:t>
            </w:r>
            <w:proofErr w:type="spellStart"/>
            <w:r w:rsidRPr="009F795F">
              <w:rPr>
                <w:sz w:val="24"/>
                <w:szCs w:val="24"/>
                <w:lang w:val="en-US"/>
              </w:rPr>
              <w:t>исполнителя</w:t>
            </w:r>
            <w:proofErr w:type="spellEnd"/>
            <w:r w:rsidRPr="009F795F">
              <w:rPr>
                <w:sz w:val="24"/>
                <w:szCs w:val="24"/>
                <w:lang w:val="en-US"/>
              </w:rPr>
              <w:t xml:space="preserve"> </w:t>
            </w:r>
            <w:proofErr w:type="spellStart"/>
            <w:r w:rsidRPr="009F795F">
              <w:rPr>
                <w:sz w:val="24"/>
                <w:szCs w:val="24"/>
                <w:lang w:val="en-US"/>
              </w:rPr>
              <w:t>разработчика</w:t>
            </w:r>
            <w:proofErr w:type="spellEnd"/>
            <w:r w:rsidRPr="009F795F">
              <w:rPr>
                <w:sz w:val="24"/>
                <w:szCs w:val="24"/>
                <w:lang w:val="en-US"/>
              </w:rPr>
              <w:t>:</w:t>
            </w:r>
          </w:p>
        </w:tc>
      </w:tr>
      <w:tr w:rsidR="009F795F" w:rsidRPr="009F795F" w:rsidTr="00DC317F">
        <w:tc>
          <w:tcPr>
            <w:tcW w:w="419" w:type="pct"/>
            <w:vMerge/>
            <w:shd w:val="clear" w:color="auto" w:fill="auto"/>
          </w:tcPr>
          <w:p w:rsidR="009F795F" w:rsidRPr="009F795F" w:rsidRDefault="009F795F" w:rsidP="009F795F">
            <w:pPr>
              <w:jc w:val="center"/>
              <w:rPr>
                <w:sz w:val="24"/>
                <w:szCs w:val="24"/>
              </w:rPr>
            </w:pPr>
          </w:p>
        </w:tc>
        <w:tc>
          <w:tcPr>
            <w:tcW w:w="1777" w:type="pct"/>
            <w:tcBorders>
              <w:right w:val="single" w:sz="4" w:space="0" w:color="auto"/>
            </w:tcBorders>
            <w:shd w:val="clear" w:color="auto" w:fill="auto"/>
          </w:tcPr>
          <w:p w:rsidR="009F795F" w:rsidRPr="009F795F" w:rsidRDefault="009F795F" w:rsidP="009F795F">
            <w:pPr>
              <w:rPr>
                <w:sz w:val="24"/>
                <w:szCs w:val="24"/>
              </w:rPr>
            </w:pPr>
            <w:r w:rsidRPr="009F795F">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9F795F" w:rsidRDefault="009F795F" w:rsidP="009F795F">
            <w:pPr>
              <w:jc w:val="center"/>
              <w:rPr>
                <w:sz w:val="24"/>
                <w:szCs w:val="24"/>
                <w:lang w:val="en-US"/>
              </w:rPr>
            </w:pPr>
          </w:p>
        </w:tc>
      </w:tr>
      <w:tr w:rsidR="009F795F" w:rsidRPr="009F795F" w:rsidTr="00DC317F">
        <w:tc>
          <w:tcPr>
            <w:tcW w:w="419" w:type="pct"/>
            <w:vMerge/>
            <w:shd w:val="clear" w:color="auto" w:fill="auto"/>
          </w:tcPr>
          <w:p w:rsidR="009F795F" w:rsidRPr="009F795F" w:rsidRDefault="009F795F" w:rsidP="009F795F">
            <w:pPr>
              <w:jc w:val="center"/>
              <w:rPr>
                <w:sz w:val="24"/>
                <w:szCs w:val="24"/>
              </w:rPr>
            </w:pPr>
          </w:p>
        </w:tc>
        <w:tc>
          <w:tcPr>
            <w:tcW w:w="1777" w:type="pct"/>
            <w:tcBorders>
              <w:right w:val="single" w:sz="4" w:space="0" w:color="auto"/>
            </w:tcBorders>
            <w:shd w:val="clear" w:color="auto" w:fill="auto"/>
          </w:tcPr>
          <w:p w:rsidR="009F795F" w:rsidRPr="009F795F" w:rsidRDefault="009F795F" w:rsidP="009F795F">
            <w:pPr>
              <w:rPr>
                <w:sz w:val="24"/>
                <w:szCs w:val="24"/>
              </w:rPr>
            </w:pPr>
            <w:r w:rsidRPr="009F795F">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9F795F" w:rsidRDefault="009F795F" w:rsidP="009F795F">
            <w:pPr>
              <w:jc w:val="center"/>
              <w:rPr>
                <w:sz w:val="24"/>
                <w:szCs w:val="24"/>
                <w:lang w:val="en-US"/>
              </w:rPr>
            </w:pPr>
          </w:p>
        </w:tc>
      </w:tr>
      <w:tr w:rsidR="009F795F" w:rsidRPr="009F795F" w:rsidTr="00DC317F">
        <w:trPr>
          <w:trHeight w:val="249"/>
        </w:trPr>
        <w:tc>
          <w:tcPr>
            <w:tcW w:w="419" w:type="pct"/>
            <w:vMerge/>
            <w:shd w:val="clear" w:color="auto" w:fill="auto"/>
          </w:tcPr>
          <w:p w:rsidR="009F795F" w:rsidRPr="009F795F" w:rsidRDefault="009F795F" w:rsidP="009F795F">
            <w:pPr>
              <w:jc w:val="center"/>
              <w:rPr>
                <w:sz w:val="24"/>
                <w:szCs w:val="24"/>
              </w:rPr>
            </w:pPr>
          </w:p>
        </w:tc>
        <w:tc>
          <w:tcPr>
            <w:tcW w:w="1777" w:type="pct"/>
            <w:tcBorders>
              <w:right w:val="single" w:sz="4" w:space="0" w:color="auto"/>
            </w:tcBorders>
            <w:shd w:val="clear" w:color="auto" w:fill="auto"/>
          </w:tcPr>
          <w:p w:rsidR="009F795F" w:rsidRPr="009F795F" w:rsidRDefault="009F795F" w:rsidP="009F795F">
            <w:pPr>
              <w:rPr>
                <w:sz w:val="24"/>
                <w:szCs w:val="24"/>
              </w:rPr>
            </w:pPr>
            <w:r w:rsidRPr="009F795F">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9F795F" w:rsidRDefault="009F795F" w:rsidP="009F795F">
            <w:pPr>
              <w:jc w:val="center"/>
              <w:rPr>
                <w:sz w:val="24"/>
                <w:szCs w:val="24"/>
                <w:lang w:val="en-US"/>
              </w:rPr>
            </w:pPr>
          </w:p>
        </w:tc>
      </w:tr>
      <w:tr w:rsidR="009F795F" w:rsidRPr="009F795F" w:rsidTr="00DC317F">
        <w:trPr>
          <w:trHeight w:val="249"/>
        </w:trPr>
        <w:tc>
          <w:tcPr>
            <w:tcW w:w="419" w:type="pct"/>
            <w:vMerge/>
            <w:shd w:val="clear" w:color="auto" w:fill="auto"/>
          </w:tcPr>
          <w:p w:rsidR="009F795F" w:rsidRPr="009F795F" w:rsidRDefault="009F795F" w:rsidP="009F795F">
            <w:pPr>
              <w:jc w:val="center"/>
              <w:rPr>
                <w:sz w:val="24"/>
                <w:szCs w:val="24"/>
              </w:rPr>
            </w:pPr>
          </w:p>
        </w:tc>
        <w:tc>
          <w:tcPr>
            <w:tcW w:w="1777" w:type="pct"/>
            <w:tcBorders>
              <w:right w:val="single" w:sz="4" w:space="0" w:color="auto"/>
            </w:tcBorders>
            <w:shd w:val="clear" w:color="auto" w:fill="auto"/>
          </w:tcPr>
          <w:p w:rsidR="009F795F" w:rsidRPr="009F795F" w:rsidRDefault="009F795F" w:rsidP="009F795F">
            <w:pPr>
              <w:rPr>
                <w:sz w:val="24"/>
                <w:szCs w:val="24"/>
              </w:rPr>
            </w:pPr>
            <w:r w:rsidRPr="009F795F">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F795F" w:rsidRPr="009F795F" w:rsidRDefault="009F795F" w:rsidP="009F795F">
            <w:pPr>
              <w:jc w:val="center"/>
              <w:rPr>
                <w:sz w:val="24"/>
                <w:szCs w:val="24"/>
                <w:lang w:val="en-US"/>
              </w:rPr>
            </w:pPr>
          </w:p>
        </w:tc>
      </w:tr>
    </w:tbl>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 xml:space="preserve">2. Степень регулирующего воздействия </w:t>
      </w:r>
    </w:p>
    <w:p w:rsidR="009F795F" w:rsidRPr="009F795F" w:rsidRDefault="009F795F" w:rsidP="009F795F">
      <w:pPr>
        <w:jc w:val="center"/>
        <w:rPr>
          <w:sz w:val="24"/>
          <w:szCs w:val="24"/>
        </w:rPr>
      </w:pPr>
      <w:r w:rsidRPr="009F795F">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1"/>
        <w:gridCol w:w="3930"/>
      </w:tblGrid>
      <w:tr w:rsidR="009F795F" w:rsidRPr="009F795F" w:rsidTr="00DC317F">
        <w:tc>
          <w:tcPr>
            <w:tcW w:w="424"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lastRenderedPageBreak/>
              <w:t>2</w:t>
            </w:r>
            <w:r w:rsidRPr="009F795F">
              <w:rPr>
                <w:rFonts w:eastAsia="Calibri"/>
                <w:sz w:val="24"/>
                <w:szCs w:val="24"/>
                <w:lang w:eastAsia="en-US"/>
              </w:rPr>
              <w:t>.1.</w:t>
            </w:r>
          </w:p>
        </w:tc>
        <w:tc>
          <w:tcPr>
            <w:tcW w:w="2535" w:type="pct"/>
            <w:shd w:val="clear" w:color="auto" w:fill="auto"/>
          </w:tcPr>
          <w:p w:rsidR="009F795F" w:rsidRPr="009F795F" w:rsidRDefault="009F795F" w:rsidP="009F795F">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9F795F" w:rsidRPr="009F795F" w:rsidTr="00DC317F">
        <w:trPr>
          <w:trHeight w:val="1331"/>
        </w:trPr>
        <w:tc>
          <w:tcPr>
            <w:tcW w:w="424"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2.2.</w:t>
            </w:r>
          </w:p>
        </w:tc>
        <w:tc>
          <w:tcPr>
            <w:tcW w:w="4576" w:type="pct"/>
            <w:gridSpan w:val="2"/>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(место для текстового описания)</w:t>
            </w:r>
          </w:p>
        </w:tc>
      </w:tr>
    </w:tbl>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9F795F" w:rsidRPr="009F795F" w:rsidRDefault="009F795F" w:rsidP="009F795F">
      <w:pPr>
        <w:jc w:val="center"/>
        <w:rPr>
          <w:sz w:val="24"/>
          <w:szCs w:val="24"/>
        </w:rPr>
      </w:pPr>
      <w:r w:rsidRPr="009F795F">
        <w:rPr>
          <w:sz w:val="24"/>
          <w:szCs w:val="24"/>
        </w:rPr>
        <w:t>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3.1.</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4"/>
                <w:szCs w:val="24"/>
                <w:lang w:eastAsia="en-US"/>
              </w:rPr>
              <w:t xml:space="preserve"> </w:t>
            </w: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3.2.</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Негативные эффекты, возникающие в связи с наличием проблемы:</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3.3.</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Описание условий, при которых проблема может быть решена в целом без вмешательства со стороны государства:</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4"/>
                <w:szCs w:val="24"/>
                <w:lang w:eastAsia="en-US"/>
              </w:rPr>
              <w:t xml:space="preserve"> </w:t>
            </w: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3.4.</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Источники данных:</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3.5.</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Иная информация о проблеме:</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 xml:space="preserve">4. Опыт решения аналогичных проблем в других субъектах </w:t>
      </w:r>
    </w:p>
    <w:p w:rsidR="009F795F" w:rsidRPr="009F795F" w:rsidRDefault="009F795F" w:rsidP="009F795F">
      <w:pPr>
        <w:jc w:val="center"/>
        <w:rPr>
          <w:sz w:val="24"/>
          <w:szCs w:val="24"/>
        </w:rPr>
      </w:pPr>
      <w:r w:rsidRPr="009F795F">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4</w:t>
            </w:r>
            <w:r w:rsidRPr="009F795F">
              <w:rPr>
                <w:rFonts w:eastAsia="Calibri"/>
                <w:sz w:val="24"/>
                <w:szCs w:val="24"/>
                <w:lang w:eastAsia="en-US"/>
              </w:rPr>
              <w:t>.1.</w:t>
            </w:r>
          </w:p>
        </w:tc>
        <w:tc>
          <w:tcPr>
            <w:tcW w:w="4509" w:type="pct"/>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Опыт решения аналогичных проблем в других субъектах Российской Федерации, в том числе в автономном округе:</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4.2.</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Источники данных:</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711"/>
        <w:gridCol w:w="770"/>
        <w:gridCol w:w="4211"/>
      </w:tblGrid>
      <w:tr w:rsidR="009F795F" w:rsidRPr="009F795F" w:rsidTr="00DC317F">
        <w:trPr>
          <w:trHeight w:val="989"/>
        </w:trPr>
        <w:tc>
          <w:tcPr>
            <w:tcW w:w="486"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.1.</w:t>
            </w:r>
          </w:p>
        </w:tc>
        <w:tc>
          <w:tcPr>
            <w:tcW w:w="1927"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400"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2188"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9F795F" w:rsidRPr="009F795F" w:rsidTr="00DC317F">
        <w:trPr>
          <w:trHeight w:val="367"/>
        </w:trPr>
        <w:tc>
          <w:tcPr>
            <w:tcW w:w="2413" w:type="pct"/>
            <w:gridSpan w:val="2"/>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(Цель 1)</w:t>
            </w:r>
          </w:p>
        </w:tc>
        <w:tc>
          <w:tcPr>
            <w:tcW w:w="2587" w:type="pct"/>
            <w:gridSpan w:val="2"/>
            <w:shd w:val="clear" w:color="auto" w:fill="auto"/>
          </w:tcPr>
          <w:p w:rsidR="009F795F" w:rsidRPr="009F795F" w:rsidRDefault="009F795F" w:rsidP="009F795F">
            <w:pPr>
              <w:spacing w:after="200"/>
              <w:contextualSpacing/>
              <w:rPr>
                <w:rFonts w:eastAsia="Calibri"/>
                <w:sz w:val="24"/>
                <w:szCs w:val="24"/>
                <w:lang w:eastAsia="en-US"/>
              </w:rPr>
            </w:pPr>
          </w:p>
        </w:tc>
      </w:tr>
      <w:tr w:rsidR="009F795F" w:rsidRPr="009F795F" w:rsidTr="00DC317F">
        <w:trPr>
          <w:trHeight w:val="52"/>
        </w:trPr>
        <w:tc>
          <w:tcPr>
            <w:tcW w:w="2413" w:type="pct"/>
            <w:gridSpan w:val="2"/>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(Цель 2)</w:t>
            </w:r>
          </w:p>
        </w:tc>
        <w:tc>
          <w:tcPr>
            <w:tcW w:w="2587" w:type="pct"/>
            <w:gridSpan w:val="2"/>
            <w:shd w:val="clear" w:color="auto" w:fill="auto"/>
          </w:tcPr>
          <w:p w:rsidR="009F795F" w:rsidRPr="009F795F" w:rsidRDefault="009F795F" w:rsidP="009F795F">
            <w:pPr>
              <w:spacing w:after="200"/>
              <w:contextualSpacing/>
              <w:rPr>
                <w:rFonts w:eastAsia="Calibri"/>
                <w:sz w:val="24"/>
                <w:szCs w:val="24"/>
                <w:lang w:eastAsia="en-US"/>
              </w:rPr>
            </w:pPr>
          </w:p>
        </w:tc>
      </w:tr>
      <w:tr w:rsidR="009F795F" w:rsidRPr="009F795F" w:rsidTr="00DC317F">
        <w:tc>
          <w:tcPr>
            <w:tcW w:w="486"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4" w:type="pct"/>
            <w:gridSpan w:val="3"/>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w:t>
            </w:r>
            <w:r w:rsidRPr="009F795F">
              <w:rPr>
                <w:sz w:val="24"/>
                <w:szCs w:val="24"/>
              </w:rPr>
              <w:lastRenderedPageBreak/>
              <w:t>Мансийского автономного округа – Югры, Правительства Ханты-Мансийского автономного округа – Югры:</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86"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514" w:type="pct"/>
            <w:gridSpan w:val="3"/>
            <w:shd w:val="clear" w:color="auto" w:fill="auto"/>
          </w:tcPr>
          <w:p w:rsidR="009F795F" w:rsidRPr="009F795F" w:rsidRDefault="009F795F" w:rsidP="009F795F">
            <w:pPr>
              <w:pBdr>
                <w:bottom w:val="single" w:sz="4" w:space="1" w:color="auto"/>
              </w:pBdr>
              <w:rPr>
                <w:sz w:val="24"/>
                <w:szCs w:val="24"/>
              </w:rPr>
            </w:pPr>
            <w:r w:rsidRPr="009F795F">
              <w:rPr>
                <w:sz w:val="24"/>
                <w:szCs w:val="24"/>
              </w:rPr>
              <w:t>Иная информация о целях предлагаемого регулирования:</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 xml:space="preserve">6. Описание предлагаемого регулирования и </w:t>
      </w:r>
      <w:r w:rsidR="00EB24DE">
        <w:rPr>
          <w:sz w:val="24"/>
          <w:szCs w:val="24"/>
        </w:rPr>
        <w:t>альтернативных</w:t>
      </w:r>
      <w:r w:rsidRPr="009F795F">
        <w:rPr>
          <w:sz w:val="24"/>
          <w:szCs w:val="24"/>
        </w:rPr>
        <w:t xml:space="preserve"> </w:t>
      </w:r>
      <w:r w:rsidR="002C4CAE">
        <w:rPr>
          <w:sz w:val="24"/>
          <w:szCs w:val="24"/>
        </w:rPr>
        <w:t>(иных)</w:t>
      </w:r>
    </w:p>
    <w:p w:rsidR="009F795F" w:rsidRPr="009F795F" w:rsidRDefault="009F795F" w:rsidP="009F795F">
      <w:pPr>
        <w:jc w:val="center"/>
        <w:rPr>
          <w:sz w:val="24"/>
          <w:szCs w:val="24"/>
        </w:rPr>
      </w:pPr>
      <w:r w:rsidRPr="009F795F">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683"/>
      </w:tblGrid>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509" w:type="pct"/>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Описание </w:t>
            </w:r>
            <w:r w:rsidR="002C4CAE">
              <w:rPr>
                <w:sz w:val="24"/>
                <w:szCs w:val="24"/>
              </w:rPr>
              <w:t>предлагаемого способа решения проблемы и преодоления связанных с ней негативных эффектов</w:t>
            </w:r>
            <w:r w:rsidR="00EB24DE">
              <w:rPr>
                <w:sz w:val="24"/>
                <w:szCs w:val="24"/>
              </w:rPr>
              <w:t>:</w:t>
            </w:r>
            <w:r w:rsidR="002C4CAE">
              <w:rPr>
                <w:sz w:val="24"/>
                <w:szCs w:val="24"/>
              </w:rPr>
              <w:t xml:space="preserve">    </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4"/>
                <w:szCs w:val="24"/>
                <w:lang w:eastAsia="en-US"/>
              </w:rPr>
              <w:t xml:space="preserve"> </w:t>
            </w: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.2.</w:t>
            </w:r>
          </w:p>
        </w:tc>
        <w:tc>
          <w:tcPr>
            <w:tcW w:w="4509" w:type="pct"/>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 xml:space="preserve">Описание </w:t>
            </w:r>
            <w:r w:rsidR="00034F8A">
              <w:rPr>
                <w:sz w:val="24"/>
                <w:szCs w:val="24"/>
              </w:rPr>
              <w:t>альтернативных (</w:t>
            </w:r>
            <w:r w:rsidRPr="009F795F">
              <w:rPr>
                <w:sz w:val="24"/>
                <w:szCs w:val="24"/>
              </w:rPr>
              <w:t>иных</w:t>
            </w:r>
            <w:r w:rsidR="00034F8A">
              <w:rPr>
                <w:sz w:val="24"/>
                <w:szCs w:val="24"/>
              </w:rPr>
              <w:t>)</w:t>
            </w:r>
            <w:r w:rsidRPr="009F795F">
              <w:rPr>
                <w:sz w:val="24"/>
                <w:szCs w:val="24"/>
              </w:rPr>
              <w:t xml:space="preserve"> способов решения проблемы (с указанием того, каким образом каждым из способов могла бы быть решена проблема):</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r w:rsidR="009F795F" w:rsidRPr="009F795F" w:rsidTr="00DC317F">
        <w:tc>
          <w:tcPr>
            <w:tcW w:w="491"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509" w:type="pct"/>
            <w:shd w:val="clear" w:color="auto" w:fill="auto"/>
          </w:tcPr>
          <w:p w:rsidR="009F795F" w:rsidRPr="009F795F" w:rsidRDefault="009F795F" w:rsidP="009F795F">
            <w:pPr>
              <w:pBdr>
                <w:bottom w:val="single" w:sz="4" w:space="1" w:color="auto"/>
              </w:pBdr>
              <w:rPr>
                <w:sz w:val="24"/>
                <w:szCs w:val="24"/>
              </w:rPr>
            </w:pPr>
            <w:r w:rsidRPr="009F795F">
              <w:rPr>
                <w:sz w:val="24"/>
                <w:szCs w:val="24"/>
              </w:rPr>
              <w:t>Обоснование выбора предлагаемого способа решения проблемы:</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0"/>
                <w:szCs w:val="20"/>
                <w:lang w:eastAsia="en-US"/>
              </w:rPr>
              <w:t xml:space="preserve"> (</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spacing w:before="240"/>
        <w:jc w:val="center"/>
        <w:rPr>
          <w:sz w:val="24"/>
          <w:szCs w:val="24"/>
        </w:rPr>
      </w:pPr>
      <w:r w:rsidRPr="009F795F">
        <w:rPr>
          <w:sz w:val="24"/>
          <w:szCs w:val="24"/>
        </w:rPr>
        <w:t xml:space="preserve">7. Основные группы субъектов </w:t>
      </w:r>
      <w:r w:rsidR="000E7ADA" w:rsidRPr="00151982">
        <w:rPr>
          <w:sz w:val="24"/>
          <w:szCs w:val="24"/>
        </w:rPr>
        <w:t>предпринимательской</w:t>
      </w:r>
      <w:r w:rsidR="00151982">
        <w:rPr>
          <w:sz w:val="24"/>
          <w:szCs w:val="24"/>
        </w:rPr>
        <w:t>,</w:t>
      </w:r>
      <w:r w:rsidR="00151982" w:rsidRPr="00151982">
        <w:rPr>
          <w:sz w:val="24"/>
          <w:szCs w:val="24"/>
        </w:rPr>
        <w:t xml:space="preserve"> инвестиционной</w:t>
      </w:r>
      <w:r w:rsidR="00151982">
        <w:rPr>
          <w:sz w:val="24"/>
          <w:szCs w:val="24"/>
        </w:rPr>
        <w:t xml:space="preserve"> и иной экономической</w:t>
      </w:r>
      <w:r w:rsidR="000E7ADA">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59"/>
        <w:gridCol w:w="780"/>
        <w:gridCol w:w="4146"/>
      </w:tblGrid>
      <w:tr w:rsidR="009F795F" w:rsidRPr="009F795F" w:rsidTr="00DC317F">
        <w:trPr>
          <w:trHeight w:val="55"/>
        </w:trPr>
        <w:tc>
          <w:tcPr>
            <w:tcW w:w="490"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1952"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405"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2153"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9F795F" w:rsidRPr="009F795F" w:rsidTr="00DC317F">
        <w:trPr>
          <w:trHeight w:val="1213"/>
        </w:trPr>
        <w:tc>
          <w:tcPr>
            <w:tcW w:w="2442" w:type="pct"/>
            <w:gridSpan w:val="2"/>
            <w:shd w:val="clear" w:color="auto" w:fill="auto"/>
          </w:tcPr>
          <w:p w:rsidR="009F795F" w:rsidRPr="009F795F" w:rsidRDefault="009F795F" w:rsidP="009F795F">
            <w:pPr>
              <w:spacing w:after="200"/>
              <w:contextualSpacing/>
              <w:rPr>
                <w:rFonts w:eastAsia="Calibri"/>
                <w:sz w:val="24"/>
                <w:szCs w:val="24"/>
                <w:lang w:eastAsia="en-US"/>
              </w:rPr>
            </w:pPr>
            <w:r w:rsidRPr="00151982">
              <w:rPr>
                <w:rFonts w:eastAsia="Calibri"/>
                <w:sz w:val="24"/>
                <w:szCs w:val="24"/>
                <w:lang w:eastAsia="en-US"/>
              </w:rPr>
              <w:t xml:space="preserve">Описание группы субъектов </w:t>
            </w:r>
            <w:r w:rsidR="007429BE" w:rsidRPr="00151982">
              <w:rPr>
                <w:sz w:val="24"/>
                <w:szCs w:val="24"/>
              </w:rPr>
              <w:t>предпринимательско</w:t>
            </w:r>
            <w:r w:rsidR="00151982" w:rsidRPr="00151982">
              <w:rPr>
                <w:sz w:val="24"/>
                <w:szCs w:val="24"/>
              </w:rPr>
              <w:t>й</w:t>
            </w:r>
            <w:r w:rsidR="00151982">
              <w:rPr>
                <w:sz w:val="24"/>
                <w:szCs w:val="24"/>
              </w:rPr>
              <w:t>,</w:t>
            </w:r>
            <w:bookmarkStart w:id="21" w:name="_GoBack"/>
            <w:bookmarkEnd w:id="21"/>
            <w:r w:rsidR="007429BE" w:rsidRPr="00151982">
              <w:rPr>
                <w:sz w:val="24"/>
                <w:szCs w:val="24"/>
              </w:rPr>
              <w:t xml:space="preserve"> инвестиционной </w:t>
            </w:r>
            <w:r w:rsidR="00151982" w:rsidRPr="00151982">
              <w:rPr>
                <w:sz w:val="24"/>
                <w:szCs w:val="24"/>
              </w:rPr>
              <w:t xml:space="preserve">и иной экономической </w:t>
            </w:r>
            <w:r w:rsidRPr="009F795F">
              <w:rPr>
                <w:rFonts w:eastAsia="Calibri"/>
                <w:sz w:val="24"/>
                <w:szCs w:val="24"/>
                <w:lang w:eastAsia="en-US"/>
              </w:rPr>
              <w:t xml:space="preserve">деятельности </w:t>
            </w:r>
          </w:p>
        </w:tc>
        <w:tc>
          <w:tcPr>
            <w:tcW w:w="2558" w:type="pct"/>
            <w:gridSpan w:val="2"/>
            <w:shd w:val="clear" w:color="auto" w:fill="auto"/>
          </w:tcPr>
          <w:p w:rsidR="009F795F" w:rsidRPr="009F795F" w:rsidRDefault="009F795F" w:rsidP="009F795F">
            <w:pPr>
              <w:spacing w:after="200"/>
              <w:contextualSpacing/>
              <w:rPr>
                <w:rFonts w:eastAsia="Calibri"/>
                <w:sz w:val="24"/>
                <w:szCs w:val="24"/>
                <w:lang w:eastAsia="en-US"/>
              </w:rPr>
            </w:pPr>
          </w:p>
        </w:tc>
      </w:tr>
      <w:tr w:rsidR="009F795F" w:rsidRPr="009F795F" w:rsidTr="00DC317F">
        <w:trPr>
          <w:trHeight w:val="52"/>
        </w:trPr>
        <w:tc>
          <w:tcPr>
            <w:tcW w:w="2442" w:type="pct"/>
            <w:gridSpan w:val="2"/>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eastAsia="en-US"/>
              </w:rPr>
              <w:t xml:space="preserve">Описание иной группы участников отношений </w:t>
            </w:r>
          </w:p>
        </w:tc>
        <w:tc>
          <w:tcPr>
            <w:tcW w:w="2558" w:type="pct"/>
            <w:gridSpan w:val="2"/>
            <w:shd w:val="clear" w:color="auto" w:fill="auto"/>
          </w:tcPr>
          <w:p w:rsidR="009F795F" w:rsidRPr="009F795F" w:rsidRDefault="009F795F" w:rsidP="009F795F">
            <w:pPr>
              <w:spacing w:after="200"/>
              <w:contextualSpacing/>
              <w:rPr>
                <w:rFonts w:eastAsia="Calibri"/>
                <w:sz w:val="24"/>
                <w:szCs w:val="24"/>
                <w:lang w:eastAsia="en-US"/>
              </w:rPr>
            </w:pPr>
          </w:p>
        </w:tc>
      </w:tr>
      <w:tr w:rsidR="009F795F" w:rsidRPr="009F795F" w:rsidTr="00DC317F">
        <w:tc>
          <w:tcPr>
            <w:tcW w:w="490" w:type="pct"/>
            <w:shd w:val="clear" w:color="auto" w:fill="auto"/>
          </w:tcPr>
          <w:p w:rsidR="009F795F" w:rsidRPr="009F795F" w:rsidRDefault="009F795F" w:rsidP="009F795F">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0" w:type="pct"/>
            <w:gridSpan w:val="3"/>
            <w:shd w:val="clear" w:color="auto" w:fill="auto"/>
          </w:tcPr>
          <w:p w:rsidR="009F795F" w:rsidRPr="009F795F" w:rsidRDefault="009F795F" w:rsidP="009F795F">
            <w:pPr>
              <w:pBdr>
                <w:bottom w:val="single" w:sz="4" w:space="1" w:color="auto"/>
              </w:pBdr>
              <w:rPr>
                <w:sz w:val="24"/>
                <w:szCs w:val="24"/>
              </w:rPr>
            </w:pPr>
            <w:r w:rsidRPr="009F795F">
              <w:rPr>
                <w:sz w:val="24"/>
                <w:szCs w:val="24"/>
              </w:rPr>
              <w:t>Источники данных:</w:t>
            </w:r>
          </w:p>
          <w:p w:rsidR="009F795F" w:rsidRPr="009F795F" w:rsidRDefault="009F795F" w:rsidP="009F795F">
            <w:pPr>
              <w:pBdr>
                <w:bottom w:val="single" w:sz="4" w:space="1" w:color="auto"/>
              </w:pBdr>
              <w:jc w:val="center"/>
              <w:rPr>
                <w:sz w:val="24"/>
                <w:szCs w:val="24"/>
              </w:rPr>
            </w:pPr>
          </w:p>
          <w:p w:rsidR="009F795F" w:rsidRPr="009F795F" w:rsidRDefault="009F795F" w:rsidP="009F795F">
            <w:pPr>
              <w:spacing w:after="200"/>
              <w:contextualSpacing/>
              <w:jc w:val="center"/>
              <w:rPr>
                <w:rFonts w:eastAsia="Calibri"/>
                <w:sz w:val="20"/>
                <w:szCs w:val="20"/>
                <w:lang w:eastAsia="en-US"/>
              </w:rPr>
            </w:pPr>
            <w:r w:rsidRPr="009F795F">
              <w:rPr>
                <w:rFonts w:eastAsia="Calibri"/>
                <w:sz w:val="24"/>
                <w:szCs w:val="24"/>
                <w:lang w:eastAsia="en-US"/>
              </w:rPr>
              <w:t xml:space="preserve"> </w:t>
            </w:r>
            <w:r w:rsidRPr="009F795F">
              <w:rPr>
                <w:rFonts w:eastAsia="Calibri"/>
                <w:sz w:val="20"/>
                <w:szCs w:val="20"/>
                <w:lang w:eastAsia="en-US"/>
              </w:rPr>
              <w:t>(</w:t>
            </w:r>
            <w:r w:rsidRPr="009F795F">
              <w:rPr>
                <w:sz w:val="20"/>
                <w:szCs w:val="20"/>
              </w:rPr>
              <w:t>место для текстового описания</w:t>
            </w:r>
            <w:r w:rsidRPr="009F795F">
              <w:rPr>
                <w:rFonts w:eastAsia="Calibri"/>
                <w:sz w:val="20"/>
                <w:szCs w:val="20"/>
                <w:lang w:eastAsia="en-US"/>
              </w:rPr>
              <w:t>)</w:t>
            </w:r>
          </w:p>
        </w:tc>
      </w:tr>
    </w:tbl>
    <w:p w:rsidR="009F795F" w:rsidRPr="009F795F" w:rsidRDefault="009F795F" w:rsidP="009F795F">
      <w:pPr>
        <w:jc w:val="center"/>
        <w:rPr>
          <w:sz w:val="24"/>
          <w:szCs w:val="24"/>
        </w:rPr>
      </w:pPr>
    </w:p>
    <w:p w:rsidR="009F795F" w:rsidRPr="009F795F" w:rsidRDefault="009F795F" w:rsidP="009F795F">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210"/>
        <w:gridCol w:w="3206"/>
      </w:tblGrid>
      <w:tr w:rsidR="009F795F" w:rsidRPr="009F795F" w:rsidTr="00DC317F">
        <w:tc>
          <w:tcPr>
            <w:tcW w:w="1726" w:type="pct"/>
            <w:shd w:val="clear" w:color="auto" w:fill="auto"/>
          </w:tcPr>
          <w:p w:rsidR="009F795F" w:rsidRPr="009F795F" w:rsidRDefault="009F795F" w:rsidP="009F795F">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9F795F" w:rsidRPr="009F795F" w:rsidRDefault="009F795F" w:rsidP="009F795F">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proofErr w:type="spellStart"/>
            <w:r w:rsidRPr="009F795F">
              <w:rPr>
                <w:sz w:val="24"/>
                <w:szCs w:val="24"/>
                <w:lang w:val="en-US"/>
              </w:rPr>
              <w:t>Порядок</w:t>
            </w:r>
            <w:proofErr w:type="spellEnd"/>
            <w:r w:rsidRPr="009F795F">
              <w:rPr>
                <w:sz w:val="24"/>
                <w:szCs w:val="24"/>
                <w:lang w:val="en-US"/>
              </w:rPr>
              <w:t xml:space="preserve"> </w:t>
            </w:r>
            <w:proofErr w:type="spellStart"/>
            <w:r w:rsidRPr="009F795F">
              <w:rPr>
                <w:sz w:val="24"/>
                <w:szCs w:val="24"/>
                <w:lang w:val="en-US"/>
              </w:rPr>
              <w:t>реализации</w:t>
            </w:r>
            <w:proofErr w:type="spellEnd"/>
          </w:p>
          <w:p w:rsidR="009F795F" w:rsidRPr="009F795F" w:rsidRDefault="009F795F" w:rsidP="009F795F">
            <w:pPr>
              <w:jc w:val="center"/>
              <w:rPr>
                <w:sz w:val="24"/>
                <w:szCs w:val="24"/>
                <w:lang w:val="en-US"/>
              </w:rPr>
            </w:pPr>
          </w:p>
          <w:p w:rsidR="009F795F" w:rsidRPr="009F795F" w:rsidRDefault="009F795F" w:rsidP="009F795F">
            <w:pPr>
              <w:jc w:val="center"/>
              <w:rPr>
                <w:sz w:val="24"/>
                <w:szCs w:val="24"/>
                <w:lang w:val="en-US"/>
              </w:rPr>
            </w:pPr>
          </w:p>
          <w:p w:rsidR="009F795F" w:rsidRPr="009F795F" w:rsidRDefault="009F795F" w:rsidP="009F795F">
            <w:pPr>
              <w:tabs>
                <w:tab w:val="left" w:pos="1056"/>
              </w:tabs>
              <w:jc w:val="center"/>
              <w:rPr>
                <w:sz w:val="24"/>
                <w:szCs w:val="24"/>
                <w:lang w:val="en-US"/>
              </w:rPr>
            </w:pPr>
          </w:p>
        </w:tc>
        <w:tc>
          <w:tcPr>
            <w:tcW w:w="1637" w:type="pct"/>
            <w:shd w:val="clear" w:color="auto" w:fill="auto"/>
          </w:tcPr>
          <w:p w:rsidR="009F795F" w:rsidRPr="009F795F" w:rsidRDefault="009F795F" w:rsidP="009F795F">
            <w:pPr>
              <w:jc w:val="center"/>
              <w:rPr>
                <w:sz w:val="24"/>
                <w:szCs w:val="24"/>
              </w:rPr>
            </w:pPr>
            <w:r w:rsidRPr="009F795F">
              <w:rPr>
                <w:sz w:val="24"/>
                <w:szCs w:val="24"/>
              </w:rPr>
              <w:t>8.3. Оценка изменения трудозатрат и (или) потребностей в иных ресурсах</w:t>
            </w:r>
          </w:p>
        </w:tc>
      </w:tr>
      <w:tr w:rsidR="009F795F" w:rsidRPr="009F795F" w:rsidTr="00DC317F">
        <w:tc>
          <w:tcPr>
            <w:tcW w:w="5000" w:type="pct"/>
            <w:gridSpan w:val="3"/>
            <w:shd w:val="clear" w:color="auto" w:fill="auto"/>
          </w:tcPr>
          <w:p w:rsidR="009F795F" w:rsidRPr="009F795F" w:rsidRDefault="009F795F" w:rsidP="009F795F">
            <w:pPr>
              <w:rPr>
                <w:sz w:val="24"/>
                <w:szCs w:val="24"/>
              </w:rPr>
            </w:pPr>
            <w:r w:rsidRPr="009F795F">
              <w:rPr>
                <w:sz w:val="24"/>
                <w:szCs w:val="24"/>
              </w:rPr>
              <w:t>Наименование органа:</w:t>
            </w:r>
          </w:p>
        </w:tc>
      </w:tr>
      <w:tr w:rsidR="009F795F" w:rsidRPr="009F795F" w:rsidTr="00DC317F">
        <w:tc>
          <w:tcPr>
            <w:tcW w:w="1726" w:type="pct"/>
            <w:shd w:val="clear" w:color="auto" w:fill="auto"/>
          </w:tcPr>
          <w:p w:rsidR="009F795F" w:rsidRPr="009F795F" w:rsidRDefault="009F795F" w:rsidP="009F795F">
            <w:pPr>
              <w:rPr>
                <w:b/>
                <w:sz w:val="24"/>
                <w:szCs w:val="24"/>
              </w:rPr>
            </w:pPr>
          </w:p>
        </w:tc>
        <w:tc>
          <w:tcPr>
            <w:tcW w:w="1638" w:type="pct"/>
            <w:shd w:val="clear" w:color="auto" w:fill="auto"/>
          </w:tcPr>
          <w:p w:rsidR="009F795F" w:rsidRPr="009F795F" w:rsidRDefault="009F795F" w:rsidP="009F795F">
            <w:pPr>
              <w:rPr>
                <w:b/>
                <w:sz w:val="24"/>
                <w:szCs w:val="24"/>
              </w:rPr>
            </w:pPr>
          </w:p>
        </w:tc>
        <w:tc>
          <w:tcPr>
            <w:tcW w:w="1637" w:type="pct"/>
            <w:shd w:val="clear" w:color="auto" w:fill="auto"/>
          </w:tcPr>
          <w:p w:rsidR="009F795F" w:rsidRPr="009F795F" w:rsidRDefault="009F795F" w:rsidP="009F795F">
            <w:pPr>
              <w:rPr>
                <w:b/>
                <w:sz w:val="24"/>
                <w:szCs w:val="24"/>
              </w:rPr>
            </w:pPr>
          </w:p>
        </w:tc>
      </w:tr>
      <w:tr w:rsidR="009F795F" w:rsidRPr="009F795F" w:rsidTr="00DC317F">
        <w:tc>
          <w:tcPr>
            <w:tcW w:w="1726" w:type="pct"/>
            <w:shd w:val="clear" w:color="auto" w:fill="auto"/>
          </w:tcPr>
          <w:p w:rsidR="009F795F" w:rsidRPr="009F795F" w:rsidRDefault="009F795F" w:rsidP="009F795F">
            <w:pPr>
              <w:rPr>
                <w:sz w:val="24"/>
                <w:szCs w:val="24"/>
              </w:rPr>
            </w:pPr>
          </w:p>
        </w:tc>
        <w:tc>
          <w:tcPr>
            <w:tcW w:w="1638" w:type="pct"/>
            <w:shd w:val="clear" w:color="auto" w:fill="auto"/>
          </w:tcPr>
          <w:p w:rsidR="009F795F" w:rsidRPr="009F795F" w:rsidRDefault="009F795F" w:rsidP="009F795F">
            <w:pPr>
              <w:rPr>
                <w:sz w:val="24"/>
                <w:szCs w:val="24"/>
              </w:rPr>
            </w:pPr>
          </w:p>
        </w:tc>
        <w:tc>
          <w:tcPr>
            <w:tcW w:w="1637" w:type="pct"/>
            <w:shd w:val="clear" w:color="auto" w:fill="auto"/>
          </w:tcPr>
          <w:p w:rsidR="009F795F" w:rsidRPr="009F795F" w:rsidRDefault="009F795F" w:rsidP="009F795F">
            <w:pPr>
              <w:rPr>
                <w:sz w:val="24"/>
                <w:szCs w:val="24"/>
              </w:rPr>
            </w:pPr>
          </w:p>
        </w:tc>
      </w:tr>
      <w:tr w:rsidR="009F795F" w:rsidRPr="009F795F" w:rsidTr="00DC317F">
        <w:tc>
          <w:tcPr>
            <w:tcW w:w="5000" w:type="pct"/>
            <w:gridSpan w:val="3"/>
            <w:shd w:val="clear" w:color="auto" w:fill="auto"/>
          </w:tcPr>
          <w:p w:rsidR="009F795F" w:rsidRPr="009F795F" w:rsidRDefault="009F795F" w:rsidP="009F795F">
            <w:pPr>
              <w:rPr>
                <w:sz w:val="24"/>
                <w:szCs w:val="24"/>
              </w:rPr>
            </w:pPr>
            <w:r w:rsidRPr="009F795F">
              <w:rPr>
                <w:sz w:val="24"/>
                <w:szCs w:val="24"/>
              </w:rPr>
              <w:t>Наименование органа:</w:t>
            </w:r>
          </w:p>
        </w:tc>
      </w:tr>
      <w:tr w:rsidR="009F795F" w:rsidRPr="009F795F" w:rsidTr="00DC317F">
        <w:tc>
          <w:tcPr>
            <w:tcW w:w="1726" w:type="pct"/>
            <w:shd w:val="clear" w:color="auto" w:fill="auto"/>
          </w:tcPr>
          <w:p w:rsidR="009F795F" w:rsidRPr="009F795F" w:rsidRDefault="009F795F" w:rsidP="009F795F">
            <w:pPr>
              <w:rPr>
                <w:sz w:val="24"/>
                <w:szCs w:val="24"/>
              </w:rPr>
            </w:pPr>
          </w:p>
        </w:tc>
        <w:tc>
          <w:tcPr>
            <w:tcW w:w="1638" w:type="pct"/>
            <w:shd w:val="clear" w:color="auto" w:fill="auto"/>
          </w:tcPr>
          <w:p w:rsidR="009F795F" w:rsidRPr="009F795F" w:rsidRDefault="009F795F" w:rsidP="009F795F">
            <w:pPr>
              <w:rPr>
                <w:sz w:val="24"/>
                <w:szCs w:val="24"/>
              </w:rPr>
            </w:pPr>
          </w:p>
        </w:tc>
        <w:tc>
          <w:tcPr>
            <w:tcW w:w="1637" w:type="pct"/>
            <w:shd w:val="clear" w:color="auto" w:fill="auto"/>
          </w:tcPr>
          <w:p w:rsidR="009F795F" w:rsidRPr="009F795F" w:rsidRDefault="009F795F" w:rsidP="009F795F">
            <w:pPr>
              <w:rPr>
                <w:sz w:val="24"/>
                <w:szCs w:val="24"/>
              </w:rPr>
            </w:pPr>
          </w:p>
        </w:tc>
      </w:tr>
      <w:tr w:rsidR="009F795F" w:rsidRPr="009F795F" w:rsidTr="00DC317F">
        <w:tc>
          <w:tcPr>
            <w:tcW w:w="1726" w:type="pct"/>
            <w:shd w:val="clear" w:color="auto" w:fill="auto"/>
          </w:tcPr>
          <w:p w:rsidR="009F795F" w:rsidRPr="009F795F" w:rsidRDefault="009F795F" w:rsidP="009F795F">
            <w:pPr>
              <w:rPr>
                <w:sz w:val="24"/>
                <w:szCs w:val="24"/>
              </w:rPr>
            </w:pPr>
          </w:p>
        </w:tc>
        <w:tc>
          <w:tcPr>
            <w:tcW w:w="1638" w:type="pct"/>
            <w:shd w:val="clear" w:color="auto" w:fill="auto"/>
          </w:tcPr>
          <w:p w:rsidR="009F795F" w:rsidRPr="009F795F" w:rsidRDefault="009F795F" w:rsidP="009F795F">
            <w:pPr>
              <w:rPr>
                <w:sz w:val="24"/>
                <w:szCs w:val="24"/>
              </w:rPr>
            </w:pPr>
          </w:p>
        </w:tc>
        <w:tc>
          <w:tcPr>
            <w:tcW w:w="1637" w:type="pct"/>
            <w:shd w:val="clear" w:color="auto" w:fill="auto"/>
          </w:tcPr>
          <w:p w:rsidR="009F795F" w:rsidRPr="009F795F" w:rsidRDefault="009F795F" w:rsidP="009F795F">
            <w:pPr>
              <w:rPr>
                <w:sz w:val="24"/>
                <w:szCs w:val="24"/>
              </w:rPr>
            </w:pPr>
          </w:p>
        </w:tc>
      </w:tr>
    </w:tbl>
    <w:p w:rsidR="009F795F" w:rsidRPr="009F795F" w:rsidRDefault="009F795F" w:rsidP="009F795F">
      <w:pPr>
        <w:rPr>
          <w:sz w:val="24"/>
          <w:szCs w:val="24"/>
        </w:rPr>
      </w:pPr>
    </w:p>
    <w:p w:rsidR="009F795F" w:rsidRPr="009F795F" w:rsidRDefault="009F795F" w:rsidP="009F795F">
      <w:pPr>
        <w:jc w:val="center"/>
        <w:rPr>
          <w:sz w:val="24"/>
          <w:szCs w:val="24"/>
        </w:rPr>
      </w:pPr>
      <w:r w:rsidRPr="009F795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471"/>
        <w:gridCol w:w="815"/>
        <w:gridCol w:w="2583"/>
        <w:gridCol w:w="2944"/>
      </w:tblGrid>
      <w:tr w:rsidR="009F795F" w:rsidRPr="009F795F" w:rsidTr="00DC317F">
        <w:tc>
          <w:tcPr>
            <w:tcW w:w="1764" w:type="pct"/>
            <w:gridSpan w:val="2"/>
            <w:shd w:val="clear" w:color="auto" w:fill="auto"/>
          </w:tcPr>
          <w:p w:rsidR="009F795F" w:rsidRPr="009F795F" w:rsidRDefault="009F795F" w:rsidP="009F795F">
            <w:pPr>
              <w:jc w:val="center"/>
              <w:rPr>
                <w:sz w:val="24"/>
                <w:szCs w:val="24"/>
              </w:rPr>
            </w:pPr>
            <w:r w:rsidRPr="009F795F">
              <w:rPr>
                <w:sz w:val="24"/>
                <w:szCs w:val="24"/>
              </w:rPr>
              <w:lastRenderedPageBreak/>
              <w:t>9.1. Наименование новой или изменяемой функции, полномочия, обязанности или права</w:t>
            </w:r>
          </w:p>
        </w:tc>
        <w:tc>
          <w:tcPr>
            <w:tcW w:w="1734" w:type="pct"/>
            <w:gridSpan w:val="2"/>
            <w:shd w:val="clear" w:color="auto" w:fill="auto"/>
          </w:tcPr>
          <w:p w:rsidR="009F795F" w:rsidRPr="009F795F" w:rsidRDefault="009F795F" w:rsidP="009F795F">
            <w:pPr>
              <w:jc w:val="center"/>
              <w:rPr>
                <w:sz w:val="24"/>
                <w:szCs w:val="24"/>
              </w:rPr>
            </w:pPr>
            <w:r w:rsidRPr="009F795F">
              <w:rPr>
                <w:sz w:val="24"/>
                <w:szCs w:val="24"/>
              </w:rPr>
              <w:t>9.2. Описание видов расходов бюджета муниципального образования</w:t>
            </w:r>
          </w:p>
        </w:tc>
        <w:tc>
          <w:tcPr>
            <w:tcW w:w="1502" w:type="pct"/>
            <w:shd w:val="clear" w:color="auto" w:fill="auto"/>
          </w:tcPr>
          <w:p w:rsidR="009F795F" w:rsidRPr="009F795F" w:rsidRDefault="009F795F" w:rsidP="009F795F">
            <w:pPr>
              <w:jc w:val="center"/>
              <w:rPr>
                <w:sz w:val="24"/>
                <w:szCs w:val="24"/>
              </w:rPr>
            </w:pPr>
            <w:r w:rsidRPr="009F795F">
              <w:rPr>
                <w:sz w:val="24"/>
                <w:szCs w:val="24"/>
              </w:rPr>
              <w:t xml:space="preserve">9.3. Количественная оценка расходов </w:t>
            </w:r>
          </w:p>
        </w:tc>
      </w:tr>
      <w:tr w:rsidR="009F795F" w:rsidRPr="009F795F" w:rsidTr="00DC317F">
        <w:tc>
          <w:tcPr>
            <w:tcW w:w="503" w:type="pct"/>
            <w:shd w:val="clear" w:color="auto" w:fill="auto"/>
          </w:tcPr>
          <w:p w:rsidR="009F795F" w:rsidRPr="009F795F" w:rsidRDefault="009F795F" w:rsidP="009F795F">
            <w:pPr>
              <w:rPr>
                <w:sz w:val="24"/>
                <w:szCs w:val="24"/>
              </w:rPr>
            </w:pPr>
            <w:r w:rsidRPr="009F795F">
              <w:rPr>
                <w:sz w:val="24"/>
                <w:szCs w:val="24"/>
                <w:lang w:val="en-US"/>
              </w:rPr>
              <w:t>9.4.</w:t>
            </w:r>
          </w:p>
        </w:tc>
        <w:tc>
          <w:tcPr>
            <w:tcW w:w="4497" w:type="pct"/>
            <w:gridSpan w:val="4"/>
            <w:shd w:val="clear" w:color="auto" w:fill="auto"/>
          </w:tcPr>
          <w:p w:rsidR="009F795F" w:rsidRPr="009F795F" w:rsidRDefault="009F795F" w:rsidP="009F795F">
            <w:pPr>
              <w:rPr>
                <w:sz w:val="24"/>
                <w:szCs w:val="24"/>
                <w:lang w:val="en-US"/>
              </w:rPr>
            </w:pPr>
            <w:r w:rsidRPr="009F795F">
              <w:rPr>
                <w:sz w:val="24"/>
                <w:szCs w:val="24"/>
              </w:rPr>
              <w:t>Наименование органа</w:t>
            </w:r>
            <w:r w:rsidRPr="009F795F">
              <w:rPr>
                <w:sz w:val="24"/>
                <w:szCs w:val="24"/>
                <w:lang w:val="en-US"/>
              </w:rPr>
              <w:t>:</w:t>
            </w:r>
          </w:p>
        </w:tc>
      </w:tr>
      <w:tr w:rsidR="009F795F" w:rsidRPr="009F795F" w:rsidTr="00DC317F">
        <w:trPr>
          <w:cantSplit/>
        </w:trPr>
        <w:tc>
          <w:tcPr>
            <w:tcW w:w="503" w:type="pct"/>
            <w:vMerge w:val="restart"/>
            <w:shd w:val="clear" w:color="auto" w:fill="auto"/>
          </w:tcPr>
          <w:p w:rsidR="009F795F" w:rsidRPr="009F795F" w:rsidRDefault="009F795F" w:rsidP="009F795F">
            <w:pPr>
              <w:rPr>
                <w:sz w:val="24"/>
                <w:szCs w:val="24"/>
                <w:lang w:val="en-US"/>
              </w:rPr>
            </w:pPr>
            <w:r w:rsidRPr="009F795F">
              <w:rPr>
                <w:sz w:val="24"/>
                <w:szCs w:val="24"/>
                <w:lang w:val="en-US"/>
              </w:rPr>
              <w:t>9.4.1.</w:t>
            </w:r>
          </w:p>
        </w:tc>
        <w:tc>
          <w:tcPr>
            <w:tcW w:w="1261" w:type="pct"/>
            <w:vMerge w:val="restart"/>
            <w:shd w:val="clear" w:color="auto" w:fill="auto"/>
          </w:tcPr>
          <w:p w:rsidR="009F795F" w:rsidRPr="009F795F" w:rsidRDefault="009F795F" w:rsidP="009F795F">
            <w:pPr>
              <w:rPr>
                <w:sz w:val="24"/>
                <w:szCs w:val="24"/>
              </w:rPr>
            </w:pPr>
            <w:r w:rsidRPr="009F795F">
              <w:rPr>
                <w:sz w:val="24"/>
                <w:szCs w:val="24"/>
              </w:rPr>
              <w:t>Наименование новой или изменяемой функции, полномочия, обязанности или права</w:t>
            </w:r>
          </w:p>
        </w:tc>
        <w:tc>
          <w:tcPr>
            <w:tcW w:w="416" w:type="pct"/>
            <w:vMerge w:val="restart"/>
            <w:shd w:val="clear" w:color="auto" w:fill="auto"/>
          </w:tcPr>
          <w:p w:rsidR="009F795F" w:rsidRPr="009F795F" w:rsidRDefault="009F795F" w:rsidP="009F795F">
            <w:pPr>
              <w:rPr>
                <w:sz w:val="24"/>
                <w:szCs w:val="24"/>
                <w:lang w:val="en-US"/>
              </w:rPr>
            </w:pPr>
            <w:r w:rsidRPr="009F795F">
              <w:rPr>
                <w:sz w:val="24"/>
                <w:szCs w:val="24"/>
                <w:lang w:val="en-US"/>
              </w:rPr>
              <w:t>9.4.2.</w:t>
            </w:r>
          </w:p>
        </w:tc>
        <w:tc>
          <w:tcPr>
            <w:tcW w:w="1318" w:type="pct"/>
            <w:shd w:val="clear" w:color="auto" w:fill="auto"/>
          </w:tcPr>
          <w:p w:rsidR="009F795F" w:rsidRPr="009F795F" w:rsidRDefault="009F795F" w:rsidP="009F795F">
            <w:pPr>
              <w:jc w:val="both"/>
              <w:rPr>
                <w:sz w:val="24"/>
                <w:szCs w:val="24"/>
              </w:rPr>
            </w:pPr>
            <w:r w:rsidRPr="009F795F">
              <w:rPr>
                <w:sz w:val="24"/>
                <w:szCs w:val="24"/>
              </w:rPr>
              <w:t>Всего единовременные расходы за период__________:</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val="restart"/>
            <w:shd w:val="clear" w:color="auto" w:fill="auto"/>
          </w:tcPr>
          <w:p w:rsidR="009F795F" w:rsidRPr="009F795F" w:rsidRDefault="009F795F" w:rsidP="009F795F">
            <w:pPr>
              <w:rPr>
                <w:sz w:val="24"/>
                <w:szCs w:val="24"/>
                <w:lang w:val="en-US"/>
              </w:rPr>
            </w:pPr>
            <w:r w:rsidRPr="009F795F">
              <w:rPr>
                <w:sz w:val="24"/>
                <w:szCs w:val="24"/>
                <w:lang w:val="en-US"/>
              </w:rPr>
              <w:t>9.4.3.</w:t>
            </w:r>
          </w:p>
        </w:tc>
        <w:tc>
          <w:tcPr>
            <w:tcW w:w="1318" w:type="pct"/>
            <w:shd w:val="clear" w:color="auto" w:fill="auto"/>
          </w:tcPr>
          <w:p w:rsidR="009F795F" w:rsidRPr="009F795F" w:rsidRDefault="009F795F" w:rsidP="009F795F">
            <w:pPr>
              <w:rPr>
                <w:sz w:val="24"/>
                <w:szCs w:val="24"/>
              </w:rPr>
            </w:pPr>
            <w:r w:rsidRPr="009F795F">
              <w:rPr>
                <w:sz w:val="24"/>
                <w:szCs w:val="24"/>
              </w:rPr>
              <w:t>Всего периодические расходы за период___________:</w:t>
            </w:r>
          </w:p>
        </w:tc>
        <w:tc>
          <w:tcPr>
            <w:tcW w:w="1502" w:type="pct"/>
            <w:shd w:val="clear" w:color="auto" w:fill="auto"/>
          </w:tcPr>
          <w:p w:rsidR="009F795F" w:rsidRPr="009F795F" w:rsidRDefault="009F795F" w:rsidP="009F795F">
            <w:pPr>
              <w:rPr>
                <w:sz w:val="24"/>
                <w:szCs w:val="24"/>
              </w:rPr>
            </w:pPr>
          </w:p>
          <w:p w:rsidR="009F795F" w:rsidRPr="009F795F" w:rsidRDefault="009F795F" w:rsidP="009F795F">
            <w:pPr>
              <w:jc w:val="cente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vMerge/>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5</w:t>
            </w:r>
            <w:r w:rsidRPr="009F795F">
              <w:rPr>
                <w:sz w:val="24"/>
                <w:szCs w:val="24"/>
                <w:lang w:val="en-US"/>
              </w:rPr>
              <w:t>.</w:t>
            </w:r>
          </w:p>
        </w:tc>
        <w:tc>
          <w:tcPr>
            <w:tcW w:w="4497" w:type="pct"/>
            <w:gridSpan w:val="4"/>
            <w:shd w:val="clear" w:color="auto" w:fill="auto"/>
          </w:tcPr>
          <w:p w:rsidR="009F795F" w:rsidRPr="009F795F" w:rsidRDefault="009F795F" w:rsidP="009F795F">
            <w:pPr>
              <w:rPr>
                <w:sz w:val="24"/>
                <w:szCs w:val="24"/>
                <w:lang w:val="en-US"/>
              </w:rPr>
            </w:pPr>
            <w:r w:rsidRPr="009F795F">
              <w:rPr>
                <w:sz w:val="24"/>
                <w:szCs w:val="24"/>
              </w:rPr>
              <w:t>Наименование органа</w:t>
            </w:r>
            <w:r w:rsidRPr="009F795F">
              <w:rPr>
                <w:sz w:val="24"/>
                <w:szCs w:val="24"/>
                <w:lang w:val="en-US"/>
              </w:rPr>
              <w:t>:</w:t>
            </w:r>
          </w:p>
        </w:tc>
      </w:tr>
      <w:tr w:rsidR="009F795F" w:rsidRPr="009F795F" w:rsidTr="00DC317F">
        <w:tc>
          <w:tcPr>
            <w:tcW w:w="503" w:type="pct"/>
            <w:vMerge w:val="restar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261" w:type="pct"/>
            <w:vMerge w:val="restart"/>
            <w:shd w:val="clear" w:color="auto" w:fill="auto"/>
          </w:tcPr>
          <w:p w:rsidR="009F795F" w:rsidRPr="009F795F" w:rsidRDefault="009F795F" w:rsidP="009F795F">
            <w:pPr>
              <w:rPr>
                <w:sz w:val="24"/>
                <w:szCs w:val="24"/>
              </w:rPr>
            </w:pPr>
            <w:r w:rsidRPr="009F795F">
              <w:rPr>
                <w:sz w:val="24"/>
                <w:szCs w:val="24"/>
              </w:rPr>
              <w:t>Наименование новой или изменяемой функции, полномочия, обязанности или права</w:t>
            </w:r>
          </w:p>
        </w:tc>
        <w:tc>
          <w:tcPr>
            <w:tcW w:w="416"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318" w:type="pct"/>
            <w:shd w:val="clear" w:color="auto" w:fill="auto"/>
          </w:tcPr>
          <w:p w:rsidR="009F795F" w:rsidRPr="009F795F" w:rsidRDefault="009F795F" w:rsidP="009F795F">
            <w:pPr>
              <w:rPr>
                <w:sz w:val="24"/>
                <w:szCs w:val="24"/>
              </w:rPr>
            </w:pPr>
            <w:r w:rsidRPr="009F795F">
              <w:rPr>
                <w:sz w:val="24"/>
                <w:szCs w:val="24"/>
              </w:rPr>
              <w:t>Всего единовременные расходы за период__________:</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lang w:val="en-US"/>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318" w:type="pct"/>
            <w:shd w:val="clear" w:color="auto" w:fill="auto"/>
          </w:tcPr>
          <w:p w:rsidR="009F795F" w:rsidRPr="009F795F" w:rsidRDefault="009F795F" w:rsidP="009F795F">
            <w:pPr>
              <w:rPr>
                <w:sz w:val="24"/>
                <w:szCs w:val="24"/>
              </w:rPr>
            </w:pPr>
            <w:r w:rsidRPr="009F795F">
              <w:rPr>
                <w:sz w:val="24"/>
                <w:szCs w:val="24"/>
              </w:rPr>
              <w:t>Всего периодические расходы за период___________:</w:t>
            </w:r>
          </w:p>
        </w:tc>
        <w:tc>
          <w:tcPr>
            <w:tcW w:w="1502" w:type="pct"/>
            <w:shd w:val="clear" w:color="auto" w:fill="auto"/>
          </w:tcPr>
          <w:p w:rsidR="009F795F" w:rsidRPr="009F795F" w:rsidRDefault="009F795F" w:rsidP="009F795F">
            <w:pPr>
              <w:rPr>
                <w:sz w:val="24"/>
                <w:szCs w:val="24"/>
              </w:rPr>
            </w:pPr>
          </w:p>
          <w:p w:rsidR="009F795F" w:rsidRPr="009F795F" w:rsidRDefault="009F795F" w:rsidP="009F795F">
            <w:pPr>
              <w:jc w:val="cente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vMerge/>
            <w:shd w:val="clear" w:color="auto" w:fill="auto"/>
          </w:tcPr>
          <w:p w:rsidR="009F795F" w:rsidRPr="009F795F" w:rsidRDefault="009F795F" w:rsidP="009F795F">
            <w:pPr>
              <w:rPr>
                <w:sz w:val="24"/>
                <w:szCs w:val="24"/>
              </w:rPr>
            </w:pPr>
          </w:p>
        </w:tc>
        <w:tc>
          <w:tcPr>
            <w:tcW w:w="1261" w:type="pct"/>
            <w:vMerge/>
            <w:shd w:val="clear" w:color="auto" w:fill="auto"/>
          </w:tcPr>
          <w:p w:rsidR="009F795F" w:rsidRPr="009F795F" w:rsidRDefault="009F795F" w:rsidP="009F795F">
            <w:pPr>
              <w:rPr>
                <w:sz w:val="24"/>
                <w:szCs w:val="24"/>
              </w:rPr>
            </w:pPr>
          </w:p>
        </w:tc>
        <w:tc>
          <w:tcPr>
            <w:tcW w:w="416" w:type="pct"/>
            <w:shd w:val="clear" w:color="auto" w:fill="auto"/>
          </w:tcPr>
          <w:p w:rsidR="009F795F" w:rsidRPr="009F795F" w:rsidRDefault="009F795F" w:rsidP="009F795F">
            <w:pPr>
              <w:rPr>
                <w:sz w:val="24"/>
                <w:szCs w:val="24"/>
                <w:lang w:val="en-US"/>
              </w:rPr>
            </w:pPr>
          </w:p>
        </w:tc>
        <w:tc>
          <w:tcPr>
            <w:tcW w:w="1318" w:type="pct"/>
            <w:shd w:val="clear" w:color="auto" w:fill="auto"/>
          </w:tcPr>
          <w:p w:rsidR="009F795F" w:rsidRPr="009F795F" w:rsidRDefault="009F795F" w:rsidP="009F795F">
            <w:pPr>
              <w:rPr>
                <w:sz w:val="24"/>
                <w:szCs w:val="24"/>
              </w:rPr>
            </w:pPr>
            <w:r w:rsidRPr="009F795F">
              <w:rPr>
                <w:sz w:val="24"/>
                <w:szCs w:val="24"/>
              </w:rPr>
              <w:t>на ________ год</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2995" w:type="pct"/>
            <w:gridSpan w:val="3"/>
            <w:shd w:val="clear" w:color="auto" w:fill="auto"/>
          </w:tcPr>
          <w:p w:rsidR="009F795F" w:rsidRPr="009F795F" w:rsidRDefault="009F795F" w:rsidP="009F795F">
            <w:pPr>
              <w:rPr>
                <w:sz w:val="24"/>
                <w:szCs w:val="24"/>
              </w:rPr>
            </w:pPr>
            <w:r w:rsidRPr="009F795F">
              <w:rPr>
                <w:sz w:val="24"/>
                <w:szCs w:val="24"/>
              </w:rPr>
              <w:t>Итого единовременные расходы за период __________:</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2995" w:type="pct"/>
            <w:gridSpan w:val="3"/>
            <w:shd w:val="clear" w:color="auto" w:fill="auto"/>
          </w:tcPr>
          <w:p w:rsidR="009F795F" w:rsidRPr="009F795F" w:rsidRDefault="009F795F" w:rsidP="009F795F">
            <w:pPr>
              <w:rPr>
                <w:sz w:val="24"/>
                <w:szCs w:val="24"/>
              </w:rPr>
            </w:pPr>
            <w:r w:rsidRPr="009F795F">
              <w:rPr>
                <w:sz w:val="24"/>
                <w:szCs w:val="24"/>
              </w:rPr>
              <w:t>Итого периодические расходы за период____________:</w:t>
            </w:r>
          </w:p>
        </w:tc>
        <w:tc>
          <w:tcPr>
            <w:tcW w:w="1502" w:type="pct"/>
            <w:shd w:val="clear" w:color="auto" w:fill="auto"/>
          </w:tcPr>
          <w:p w:rsidR="009F795F" w:rsidRPr="009F795F" w:rsidRDefault="009F795F" w:rsidP="009F795F">
            <w:pPr>
              <w:rPr>
                <w:sz w:val="24"/>
                <w:szCs w:val="24"/>
              </w:rPr>
            </w:pPr>
          </w:p>
        </w:tc>
      </w:tr>
      <w:tr w:rsidR="009F795F" w:rsidRPr="009F795F" w:rsidTr="00DC317F">
        <w:tc>
          <w:tcPr>
            <w:tcW w:w="503"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497" w:type="pct"/>
            <w:gridSpan w:val="4"/>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Иные сведения о расходах бюджета муниципального образования</w:t>
            </w:r>
          </w:p>
          <w:p w:rsidR="009F795F" w:rsidRPr="009F795F" w:rsidRDefault="009F795F" w:rsidP="009F795F">
            <w:pPr>
              <w:pBdr>
                <w:bottom w:val="single" w:sz="4" w:space="1" w:color="auto"/>
              </w:pBdr>
              <w:jc w:val="center"/>
              <w:rPr>
                <w:sz w:val="24"/>
                <w:szCs w:val="24"/>
              </w:rPr>
            </w:pPr>
          </w:p>
          <w:p w:rsidR="009F795F" w:rsidRPr="009F795F" w:rsidRDefault="009F795F" w:rsidP="009F795F">
            <w:pPr>
              <w:jc w:val="center"/>
              <w:rPr>
                <w:sz w:val="20"/>
                <w:szCs w:val="20"/>
              </w:rPr>
            </w:pPr>
            <w:r w:rsidRPr="009F795F">
              <w:rPr>
                <w:sz w:val="20"/>
                <w:szCs w:val="20"/>
              </w:rPr>
              <w:t>(место для текстового описания)</w:t>
            </w:r>
          </w:p>
        </w:tc>
      </w:tr>
      <w:tr w:rsidR="009F795F" w:rsidRPr="009F795F" w:rsidTr="00DC317F">
        <w:tc>
          <w:tcPr>
            <w:tcW w:w="503" w:type="pct"/>
            <w:shd w:val="clear" w:color="auto" w:fill="auto"/>
          </w:tcPr>
          <w:p w:rsidR="009F795F" w:rsidRPr="009F795F" w:rsidRDefault="009F795F" w:rsidP="009F795F">
            <w:pPr>
              <w:rPr>
                <w:sz w:val="24"/>
                <w:szCs w:val="24"/>
                <w:lang w:val="en-US"/>
              </w:rPr>
            </w:pPr>
            <w:r w:rsidRPr="009F795F">
              <w:rPr>
                <w:sz w:val="24"/>
                <w:szCs w:val="24"/>
                <w:lang w:val="en-US"/>
              </w:rPr>
              <w:t>9.</w:t>
            </w:r>
            <w:r w:rsidRPr="009F795F">
              <w:rPr>
                <w:sz w:val="24"/>
                <w:szCs w:val="24"/>
              </w:rPr>
              <w:t>9</w:t>
            </w:r>
            <w:r w:rsidRPr="009F795F">
              <w:rPr>
                <w:sz w:val="24"/>
                <w:szCs w:val="24"/>
                <w:lang w:val="en-US"/>
              </w:rPr>
              <w:t>.</w:t>
            </w:r>
          </w:p>
        </w:tc>
        <w:tc>
          <w:tcPr>
            <w:tcW w:w="4497" w:type="pct"/>
            <w:gridSpan w:val="4"/>
            <w:shd w:val="clear" w:color="auto" w:fill="auto"/>
          </w:tcPr>
          <w:p w:rsidR="009F795F" w:rsidRPr="009F795F" w:rsidRDefault="009F795F" w:rsidP="009F795F">
            <w:pPr>
              <w:pBdr>
                <w:bottom w:val="single" w:sz="4" w:space="1" w:color="auto"/>
              </w:pBdr>
              <w:rPr>
                <w:sz w:val="24"/>
                <w:szCs w:val="24"/>
              </w:rPr>
            </w:pPr>
            <w:r w:rsidRPr="009F795F">
              <w:rPr>
                <w:sz w:val="24"/>
                <w:szCs w:val="24"/>
              </w:rPr>
              <w:t>Источники данных:</w:t>
            </w:r>
          </w:p>
          <w:p w:rsidR="009F795F" w:rsidRPr="009F795F" w:rsidRDefault="009F795F" w:rsidP="009F795F">
            <w:pPr>
              <w:jc w:val="center"/>
              <w:rPr>
                <w:sz w:val="20"/>
                <w:szCs w:val="20"/>
              </w:rPr>
            </w:pPr>
            <w:r w:rsidRPr="009F795F">
              <w:rPr>
                <w:sz w:val="20"/>
                <w:szCs w:val="20"/>
              </w:rPr>
              <w:t>(место для текстового описания)</w:t>
            </w:r>
          </w:p>
        </w:tc>
      </w:tr>
    </w:tbl>
    <w:p w:rsidR="009F795F" w:rsidRPr="009F795F" w:rsidRDefault="009F795F" w:rsidP="009F795F">
      <w:pPr>
        <w:spacing w:before="240"/>
        <w:jc w:val="center"/>
        <w:rPr>
          <w:sz w:val="24"/>
          <w:szCs w:val="24"/>
        </w:rPr>
      </w:pPr>
      <w:r w:rsidRPr="00151982">
        <w:rPr>
          <w:sz w:val="24"/>
          <w:szCs w:val="24"/>
        </w:rPr>
        <w:t xml:space="preserve">10. Новые преимущества, а также обязанности или ограничения для субъектов </w:t>
      </w:r>
      <w:r w:rsidR="007429BE" w:rsidRPr="00151982">
        <w:rPr>
          <w:sz w:val="24"/>
          <w:szCs w:val="24"/>
        </w:rPr>
        <w:t>предпринимательской</w:t>
      </w:r>
      <w:r w:rsidR="0090282B">
        <w:rPr>
          <w:sz w:val="24"/>
          <w:szCs w:val="24"/>
        </w:rPr>
        <w:t>,</w:t>
      </w:r>
      <w:r w:rsidR="007429BE" w:rsidRPr="00151982">
        <w:rPr>
          <w:sz w:val="24"/>
          <w:szCs w:val="24"/>
        </w:rPr>
        <w:t xml:space="preserve"> инвестиционной </w:t>
      </w:r>
      <w:r w:rsidR="0090282B">
        <w:rPr>
          <w:sz w:val="24"/>
          <w:szCs w:val="24"/>
        </w:rPr>
        <w:t xml:space="preserve"> и иной экономической </w:t>
      </w:r>
      <w:r w:rsidRPr="00151982">
        <w:rPr>
          <w:sz w:val="24"/>
          <w:szCs w:val="24"/>
        </w:rPr>
        <w:t xml:space="preserve">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w:t>
      </w:r>
      <w:r w:rsidR="007429BE" w:rsidRPr="00151982">
        <w:rPr>
          <w:sz w:val="24"/>
          <w:szCs w:val="24"/>
        </w:rPr>
        <w:t>предпринимательской</w:t>
      </w:r>
      <w:r w:rsidR="0090282B">
        <w:rPr>
          <w:sz w:val="24"/>
          <w:szCs w:val="24"/>
        </w:rPr>
        <w:t>,</w:t>
      </w:r>
      <w:r w:rsidR="007429BE" w:rsidRPr="00151982">
        <w:rPr>
          <w:sz w:val="24"/>
          <w:szCs w:val="24"/>
        </w:rPr>
        <w:t xml:space="preserve"> инвестиционной</w:t>
      </w:r>
      <w:r w:rsidR="0090282B">
        <w:rPr>
          <w:sz w:val="24"/>
          <w:szCs w:val="24"/>
        </w:rPr>
        <w:t xml:space="preserve"> и иной экономической</w:t>
      </w:r>
      <w:r w:rsidR="007429BE" w:rsidRPr="00151982">
        <w:rPr>
          <w:i/>
          <w:sz w:val="24"/>
          <w:szCs w:val="24"/>
        </w:rPr>
        <w:t xml:space="preserve"> </w:t>
      </w:r>
      <w:r w:rsidRPr="009F795F">
        <w:rPr>
          <w:sz w:val="24"/>
          <w:szCs w:val="24"/>
        </w:rPr>
        <w:t xml:space="preserve">деятельности, связанных с необходимостью </w:t>
      </w:r>
      <w:r w:rsidRPr="009F795F">
        <w:rPr>
          <w:sz w:val="24"/>
          <w:szCs w:val="24"/>
        </w:rPr>
        <w:lastRenderedPageBreak/>
        <w:t>соблюдения установленных</w:t>
      </w:r>
      <w:r w:rsidR="007614F1">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583"/>
        <w:gridCol w:w="2267"/>
        <w:gridCol w:w="2103"/>
      </w:tblGrid>
      <w:tr w:rsidR="009F795F" w:rsidRPr="009F795F" w:rsidTr="00DC317F">
        <w:tc>
          <w:tcPr>
            <w:tcW w:w="1452" w:type="pct"/>
            <w:shd w:val="clear" w:color="auto" w:fill="auto"/>
          </w:tcPr>
          <w:p w:rsidR="009F795F" w:rsidRPr="009F795F" w:rsidRDefault="009F795F" w:rsidP="009F795F">
            <w:pPr>
              <w:jc w:val="center"/>
              <w:rPr>
                <w:sz w:val="24"/>
                <w:szCs w:val="24"/>
              </w:rPr>
            </w:pPr>
            <w:r w:rsidRPr="009F795F">
              <w:rPr>
                <w:sz w:val="24"/>
                <w:szCs w:val="24"/>
              </w:rPr>
              <w:t>10.1. Группа участников отношений</w:t>
            </w:r>
          </w:p>
        </w:tc>
        <w:tc>
          <w:tcPr>
            <w:tcW w:w="1318" w:type="pct"/>
            <w:shd w:val="clear" w:color="auto" w:fill="auto"/>
          </w:tcPr>
          <w:p w:rsidR="009F795F" w:rsidRPr="009F795F" w:rsidRDefault="009F795F" w:rsidP="009F795F">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157" w:type="pct"/>
            <w:shd w:val="clear" w:color="auto" w:fill="auto"/>
          </w:tcPr>
          <w:p w:rsidR="009F795F" w:rsidRPr="009F795F" w:rsidRDefault="009F795F" w:rsidP="009F795F">
            <w:pPr>
              <w:jc w:val="center"/>
              <w:rPr>
                <w:sz w:val="24"/>
                <w:szCs w:val="24"/>
              </w:rPr>
            </w:pPr>
            <w:r w:rsidRPr="009F795F">
              <w:rPr>
                <w:sz w:val="24"/>
                <w:szCs w:val="24"/>
              </w:rPr>
              <w:t>10.3. Порядок организации исполнения обязанностей и ограничений</w:t>
            </w:r>
          </w:p>
        </w:tc>
        <w:tc>
          <w:tcPr>
            <w:tcW w:w="1074" w:type="pct"/>
          </w:tcPr>
          <w:p w:rsidR="009F795F" w:rsidRPr="009F795F" w:rsidRDefault="009F795F" w:rsidP="009F795F">
            <w:pPr>
              <w:jc w:val="center"/>
              <w:rPr>
                <w:sz w:val="24"/>
                <w:szCs w:val="24"/>
              </w:rPr>
            </w:pPr>
            <w:r w:rsidRPr="009F795F">
              <w:rPr>
                <w:sz w:val="24"/>
                <w:szCs w:val="24"/>
              </w:rPr>
              <w:t>10.4. Описание и оценка видов расходов (доходов)</w:t>
            </w:r>
          </w:p>
        </w:tc>
      </w:tr>
      <w:tr w:rsidR="009F795F" w:rsidRPr="009F795F" w:rsidTr="00DC317F">
        <w:trPr>
          <w:trHeight w:val="192"/>
        </w:trPr>
        <w:tc>
          <w:tcPr>
            <w:tcW w:w="1452" w:type="pct"/>
            <w:shd w:val="clear" w:color="auto" w:fill="auto"/>
          </w:tcPr>
          <w:p w:rsidR="009F795F" w:rsidRPr="009F795F" w:rsidRDefault="009F795F" w:rsidP="009F795F">
            <w:pPr>
              <w:rPr>
                <w:sz w:val="24"/>
                <w:szCs w:val="24"/>
                <w:lang w:val="en-US"/>
              </w:rPr>
            </w:pPr>
            <w:r w:rsidRPr="009F795F">
              <w:rPr>
                <w:sz w:val="24"/>
                <w:szCs w:val="24"/>
                <w:lang w:val="en-US"/>
              </w:rPr>
              <w:t>(</w:t>
            </w:r>
            <w:proofErr w:type="spellStart"/>
            <w:r w:rsidRPr="009F795F">
              <w:rPr>
                <w:sz w:val="24"/>
                <w:szCs w:val="24"/>
                <w:lang w:val="en-US"/>
              </w:rPr>
              <w:t>Групп</w:t>
            </w:r>
            <w:proofErr w:type="spellEnd"/>
            <w:r w:rsidRPr="009F795F">
              <w:rPr>
                <w:sz w:val="24"/>
                <w:szCs w:val="24"/>
              </w:rPr>
              <w:t>а</w:t>
            </w:r>
            <w:r w:rsidRPr="009F795F">
              <w:rPr>
                <w:sz w:val="24"/>
                <w:szCs w:val="24"/>
                <w:lang w:val="en-US"/>
              </w:rPr>
              <w:t xml:space="preserve"> </w:t>
            </w:r>
            <w:proofErr w:type="spellStart"/>
            <w:r w:rsidRPr="009F795F">
              <w:rPr>
                <w:sz w:val="24"/>
                <w:szCs w:val="24"/>
                <w:lang w:val="en-US"/>
              </w:rPr>
              <w:t>участников</w:t>
            </w:r>
            <w:proofErr w:type="spellEnd"/>
            <w:r w:rsidRPr="009F795F">
              <w:rPr>
                <w:sz w:val="24"/>
                <w:szCs w:val="24"/>
                <w:lang w:val="en-US"/>
              </w:rPr>
              <w:t xml:space="preserve"> </w:t>
            </w:r>
            <w:proofErr w:type="spellStart"/>
            <w:r w:rsidRPr="009F795F">
              <w:rPr>
                <w:sz w:val="24"/>
                <w:szCs w:val="24"/>
                <w:lang w:val="en-US"/>
              </w:rPr>
              <w:t>отношений</w:t>
            </w:r>
            <w:proofErr w:type="spellEnd"/>
            <w:r w:rsidRPr="009F795F">
              <w:rPr>
                <w:sz w:val="24"/>
                <w:szCs w:val="24"/>
              </w:rPr>
              <w:t xml:space="preserve"> №</w:t>
            </w:r>
            <w:r w:rsidRPr="009F795F">
              <w:rPr>
                <w:sz w:val="24"/>
                <w:szCs w:val="24"/>
                <w:lang w:val="en-US"/>
              </w:rPr>
              <w:t>)</w:t>
            </w:r>
          </w:p>
        </w:tc>
        <w:tc>
          <w:tcPr>
            <w:tcW w:w="1318" w:type="pct"/>
            <w:shd w:val="clear" w:color="auto" w:fill="auto"/>
          </w:tcPr>
          <w:p w:rsidR="009F795F" w:rsidRPr="009F795F" w:rsidRDefault="009F795F" w:rsidP="009F795F">
            <w:pPr>
              <w:rPr>
                <w:sz w:val="24"/>
                <w:szCs w:val="24"/>
              </w:rPr>
            </w:pPr>
          </w:p>
        </w:tc>
        <w:tc>
          <w:tcPr>
            <w:tcW w:w="1157" w:type="pct"/>
            <w:shd w:val="clear" w:color="auto" w:fill="auto"/>
          </w:tcPr>
          <w:p w:rsidR="009F795F" w:rsidRPr="009F795F" w:rsidRDefault="009F795F" w:rsidP="009F795F">
            <w:pPr>
              <w:rPr>
                <w:sz w:val="24"/>
                <w:szCs w:val="24"/>
                <w:lang w:val="en-US"/>
              </w:rPr>
            </w:pPr>
          </w:p>
        </w:tc>
        <w:tc>
          <w:tcPr>
            <w:tcW w:w="1074" w:type="pct"/>
          </w:tcPr>
          <w:p w:rsidR="009F795F" w:rsidRPr="009F795F" w:rsidRDefault="009F795F" w:rsidP="009F795F">
            <w:pPr>
              <w:rPr>
                <w:sz w:val="24"/>
                <w:szCs w:val="24"/>
                <w:lang w:val="en-US"/>
              </w:rPr>
            </w:pPr>
          </w:p>
        </w:tc>
      </w:tr>
      <w:tr w:rsidR="009F795F" w:rsidRPr="009F795F" w:rsidTr="00DC317F">
        <w:trPr>
          <w:trHeight w:val="192"/>
        </w:trPr>
        <w:tc>
          <w:tcPr>
            <w:tcW w:w="1452" w:type="pct"/>
            <w:shd w:val="clear" w:color="auto" w:fill="auto"/>
          </w:tcPr>
          <w:p w:rsidR="009F795F" w:rsidRPr="009F795F" w:rsidRDefault="009F795F" w:rsidP="009F795F">
            <w:pPr>
              <w:rPr>
                <w:sz w:val="24"/>
                <w:szCs w:val="24"/>
                <w:lang w:val="en-US"/>
              </w:rPr>
            </w:pPr>
            <w:r w:rsidRPr="009F795F">
              <w:rPr>
                <w:sz w:val="24"/>
                <w:szCs w:val="24"/>
                <w:lang w:val="en-US"/>
              </w:rPr>
              <w:t>(</w:t>
            </w:r>
            <w:proofErr w:type="spellStart"/>
            <w:r w:rsidRPr="009F795F">
              <w:rPr>
                <w:sz w:val="24"/>
                <w:szCs w:val="24"/>
                <w:lang w:val="en-US"/>
              </w:rPr>
              <w:t>Групп</w:t>
            </w:r>
            <w:proofErr w:type="spellEnd"/>
            <w:r w:rsidRPr="009F795F">
              <w:rPr>
                <w:sz w:val="24"/>
                <w:szCs w:val="24"/>
              </w:rPr>
              <w:t>а</w:t>
            </w:r>
            <w:r w:rsidRPr="009F795F">
              <w:rPr>
                <w:sz w:val="24"/>
                <w:szCs w:val="24"/>
                <w:lang w:val="en-US"/>
              </w:rPr>
              <w:t xml:space="preserve"> </w:t>
            </w:r>
            <w:proofErr w:type="spellStart"/>
            <w:r w:rsidRPr="009F795F">
              <w:rPr>
                <w:sz w:val="24"/>
                <w:szCs w:val="24"/>
                <w:lang w:val="en-US"/>
              </w:rPr>
              <w:t>участников</w:t>
            </w:r>
            <w:proofErr w:type="spellEnd"/>
            <w:r w:rsidRPr="009F795F">
              <w:rPr>
                <w:sz w:val="24"/>
                <w:szCs w:val="24"/>
                <w:lang w:val="en-US"/>
              </w:rPr>
              <w:t xml:space="preserve"> </w:t>
            </w:r>
            <w:proofErr w:type="spellStart"/>
            <w:r w:rsidRPr="009F795F">
              <w:rPr>
                <w:sz w:val="24"/>
                <w:szCs w:val="24"/>
                <w:lang w:val="en-US"/>
              </w:rPr>
              <w:t>отношений</w:t>
            </w:r>
            <w:proofErr w:type="spellEnd"/>
            <w:r w:rsidRPr="009F795F">
              <w:rPr>
                <w:sz w:val="24"/>
                <w:szCs w:val="24"/>
              </w:rPr>
              <w:t xml:space="preserve"> №</w:t>
            </w:r>
            <w:r w:rsidRPr="009F795F">
              <w:rPr>
                <w:sz w:val="24"/>
                <w:szCs w:val="24"/>
                <w:lang w:val="en-US"/>
              </w:rPr>
              <w:t>)</w:t>
            </w:r>
          </w:p>
        </w:tc>
        <w:tc>
          <w:tcPr>
            <w:tcW w:w="1318" w:type="pct"/>
            <w:shd w:val="clear" w:color="auto" w:fill="auto"/>
          </w:tcPr>
          <w:p w:rsidR="009F795F" w:rsidRPr="009F795F" w:rsidRDefault="009F795F" w:rsidP="009F795F">
            <w:pPr>
              <w:rPr>
                <w:sz w:val="24"/>
                <w:szCs w:val="24"/>
                <w:lang w:val="en-US"/>
              </w:rPr>
            </w:pPr>
          </w:p>
          <w:p w:rsidR="009F795F" w:rsidRPr="009F795F" w:rsidRDefault="009F795F" w:rsidP="009F795F">
            <w:pPr>
              <w:ind w:firstLine="708"/>
              <w:rPr>
                <w:sz w:val="24"/>
                <w:szCs w:val="24"/>
                <w:lang w:val="en-US"/>
              </w:rPr>
            </w:pPr>
          </w:p>
        </w:tc>
        <w:tc>
          <w:tcPr>
            <w:tcW w:w="1157" w:type="pct"/>
            <w:shd w:val="clear" w:color="auto" w:fill="auto"/>
          </w:tcPr>
          <w:p w:rsidR="009F795F" w:rsidRPr="009F795F" w:rsidRDefault="009F795F" w:rsidP="009F795F">
            <w:pPr>
              <w:rPr>
                <w:sz w:val="24"/>
                <w:szCs w:val="24"/>
                <w:lang w:val="en-US"/>
              </w:rPr>
            </w:pPr>
          </w:p>
        </w:tc>
        <w:tc>
          <w:tcPr>
            <w:tcW w:w="1074" w:type="pct"/>
          </w:tcPr>
          <w:p w:rsidR="009F795F" w:rsidRPr="009F795F" w:rsidRDefault="009F795F" w:rsidP="009F795F">
            <w:pPr>
              <w:rPr>
                <w:sz w:val="24"/>
                <w:szCs w:val="24"/>
                <w:lang w:val="en-US"/>
              </w:rPr>
            </w:pPr>
          </w:p>
        </w:tc>
      </w:tr>
      <w:tr w:rsidR="009F795F" w:rsidRPr="009F795F" w:rsidTr="00DC317F">
        <w:trPr>
          <w:trHeight w:val="192"/>
        </w:trPr>
        <w:tc>
          <w:tcPr>
            <w:tcW w:w="1452" w:type="pct"/>
            <w:shd w:val="clear" w:color="auto" w:fill="auto"/>
          </w:tcPr>
          <w:p w:rsidR="009F795F" w:rsidRPr="009F795F" w:rsidRDefault="009F795F" w:rsidP="009F795F">
            <w:pPr>
              <w:rPr>
                <w:sz w:val="24"/>
                <w:szCs w:val="24"/>
                <w:lang w:val="en-US"/>
              </w:rPr>
            </w:pPr>
            <w:r w:rsidRPr="009F795F">
              <w:rPr>
                <w:sz w:val="24"/>
                <w:szCs w:val="24"/>
                <w:lang w:val="en-US"/>
              </w:rPr>
              <w:t>(</w:t>
            </w:r>
            <w:proofErr w:type="spellStart"/>
            <w:r w:rsidRPr="009F795F">
              <w:rPr>
                <w:sz w:val="24"/>
                <w:szCs w:val="24"/>
                <w:lang w:val="en-US"/>
              </w:rPr>
              <w:t>Групп</w:t>
            </w:r>
            <w:proofErr w:type="spellEnd"/>
            <w:r w:rsidRPr="009F795F">
              <w:rPr>
                <w:sz w:val="24"/>
                <w:szCs w:val="24"/>
              </w:rPr>
              <w:t>а</w:t>
            </w:r>
            <w:r w:rsidRPr="009F795F">
              <w:rPr>
                <w:sz w:val="24"/>
                <w:szCs w:val="24"/>
                <w:lang w:val="en-US"/>
              </w:rPr>
              <w:t xml:space="preserve"> </w:t>
            </w:r>
            <w:proofErr w:type="spellStart"/>
            <w:r w:rsidRPr="009F795F">
              <w:rPr>
                <w:sz w:val="24"/>
                <w:szCs w:val="24"/>
                <w:lang w:val="en-US"/>
              </w:rPr>
              <w:t>участников</w:t>
            </w:r>
            <w:proofErr w:type="spellEnd"/>
            <w:r w:rsidRPr="009F795F">
              <w:rPr>
                <w:sz w:val="24"/>
                <w:szCs w:val="24"/>
                <w:lang w:val="en-US"/>
              </w:rPr>
              <w:t xml:space="preserve"> </w:t>
            </w:r>
            <w:proofErr w:type="spellStart"/>
            <w:r w:rsidRPr="009F795F">
              <w:rPr>
                <w:sz w:val="24"/>
                <w:szCs w:val="24"/>
                <w:lang w:val="en-US"/>
              </w:rPr>
              <w:t>отношений</w:t>
            </w:r>
            <w:proofErr w:type="spellEnd"/>
            <w:r w:rsidRPr="009F795F">
              <w:rPr>
                <w:sz w:val="24"/>
                <w:szCs w:val="24"/>
              </w:rPr>
              <w:t xml:space="preserve"> №</w:t>
            </w:r>
            <w:r w:rsidRPr="009F795F">
              <w:rPr>
                <w:sz w:val="24"/>
                <w:szCs w:val="24"/>
                <w:lang w:val="en-US"/>
              </w:rPr>
              <w:t>)</w:t>
            </w:r>
          </w:p>
        </w:tc>
        <w:tc>
          <w:tcPr>
            <w:tcW w:w="1318" w:type="pct"/>
            <w:shd w:val="clear" w:color="auto" w:fill="auto"/>
          </w:tcPr>
          <w:p w:rsidR="009F795F" w:rsidRPr="009F795F" w:rsidRDefault="009F795F" w:rsidP="009F795F">
            <w:pPr>
              <w:rPr>
                <w:sz w:val="24"/>
                <w:szCs w:val="24"/>
                <w:lang w:val="en-US"/>
              </w:rPr>
            </w:pPr>
          </w:p>
        </w:tc>
        <w:tc>
          <w:tcPr>
            <w:tcW w:w="1157" w:type="pct"/>
            <w:shd w:val="clear" w:color="auto" w:fill="auto"/>
          </w:tcPr>
          <w:p w:rsidR="009F795F" w:rsidRPr="009F795F" w:rsidRDefault="009F795F" w:rsidP="009F795F">
            <w:pPr>
              <w:rPr>
                <w:sz w:val="24"/>
                <w:szCs w:val="24"/>
                <w:lang w:val="en-US"/>
              </w:rPr>
            </w:pPr>
          </w:p>
        </w:tc>
        <w:tc>
          <w:tcPr>
            <w:tcW w:w="1074" w:type="pct"/>
          </w:tcPr>
          <w:p w:rsidR="009F795F" w:rsidRPr="009F795F" w:rsidRDefault="009F795F" w:rsidP="009F795F">
            <w:pPr>
              <w:rPr>
                <w:sz w:val="24"/>
                <w:szCs w:val="24"/>
                <w:lang w:val="en-US"/>
              </w:rPr>
            </w:pPr>
          </w:p>
        </w:tc>
      </w:tr>
    </w:tbl>
    <w:p w:rsidR="009F795F" w:rsidRPr="009F795F" w:rsidRDefault="009F795F" w:rsidP="009F795F">
      <w:pPr>
        <w:spacing w:before="240"/>
        <w:jc w:val="center"/>
        <w:rPr>
          <w:sz w:val="24"/>
          <w:szCs w:val="24"/>
        </w:rPr>
      </w:pPr>
      <w:r w:rsidRPr="009F795F">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564"/>
        <w:gridCol w:w="2217"/>
        <w:gridCol w:w="1578"/>
        <w:gridCol w:w="1054"/>
        <w:gridCol w:w="2409"/>
      </w:tblGrid>
      <w:tr w:rsidR="009F795F" w:rsidRPr="009F795F" w:rsidTr="00DC317F">
        <w:tc>
          <w:tcPr>
            <w:tcW w:w="1297" w:type="pct"/>
            <w:gridSpan w:val="2"/>
            <w:shd w:val="clear" w:color="auto" w:fill="auto"/>
          </w:tcPr>
          <w:p w:rsidR="009F795F" w:rsidRPr="009F795F" w:rsidRDefault="009F795F" w:rsidP="009F795F">
            <w:pPr>
              <w:jc w:val="center"/>
              <w:rPr>
                <w:sz w:val="24"/>
                <w:szCs w:val="24"/>
              </w:rPr>
            </w:pPr>
            <w:r w:rsidRPr="009F795F">
              <w:rPr>
                <w:sz w:val="24"/>
                <w:szCs w:val="24"/>
              </w:rPr>
              <w:t>11.1.</w:t>
            </w:r>
          </w:p>
          <w:p w:rsidR="009F795F" w:rsidRPr="009F795F" w:rsidRDefault="009F795F" w:rsidP="009F795F">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131" w:type="pct"/>
            <w:shd w:val="clear" w:color="auto" w:fill="auto"/>
          </w:tcPr>
          <w:p w:rsidR="009F795F" w:rsidRPr="009F795F" w:rsidRDefault="009F795F" w:rsidP="009F795F">
            <w:pPr>
              <w:jc w:val="center"/>
              <w:rPr>
                <w:sz w:val="24"/>
                <w:szCs w:val="24"/>
              </w:rPr>
            </w:pPr>
            <w:r w:rsidRPr="009F795F">
              <w:rPr>
                <w:sz w:val="24"/>
                <w:szCs w:val="24"/>
              </w:rPr>
              <w:t>11.2.</w:t>
            </w:r>
          </w:p>
          <w:p w:rsidR="009F795F" w:rsidRPr="009F795F" w:rsidRDefault="009F795F" w:rsidP="009F795F">
            <w:pPr>
              <w:jc w:val="center"/>
              <w:rPr>
                <w:sz w:val="24"/>
                <w:szCs w:val="24"/>
              </w:rPr>
            </w:pPr>
            <w:r w:rsidRPr="009F795F">
              <w:rPr>
                <w:sz w:val="24"/>
                <w:szCs w:val="24"/>
              </w:rPr>
              <w:t>Индикативные показатели</w:t>
            </w:r>
          </w:p>
        </w:tc>
        <w:tc>
          <w:tcPr>
            <w:tcW w:w="1343" w:type="pct"/>
            <w:gridSpan w:val="2"/>
            <w:shd w:val="clear" w:color="auto" w:fill="auto"/>
          </w:tcPr>
          <w:p w:rsidR="009F795F" w:rsidRPr="009F795F" w:rsidRDefault="009F795F" w:rsidP="009F795F">
            <w:pPr>
              <w:jc w:val="center"/>
              <w:rPr>
                <w:sz w:val="24"/>
                <w:szCs w:val="24"/>
              </w:rPr>
            </w:pPr>
            <w:r w:rsidRPr="009F795F">
              <w:rPr>
                <w:sz w:val="24"/>
                <w:szCs w:val="24"/>
              </w:rPr>
              <w:t>11.3.</w:t>
            </w:r>
          </w:p>
          <w:p w:rsidR="009F795F" w:rsidRPr="009F795F" w:rsidRDefault="009F795F" w:rsidP="009F795F">
            <w:pPr>
              <w:jc w:val="center"/>
              <w:rPr>
                <w:sz w:val="24"/>
                <w:szCs w:val="24"/>
              </w:rPr>
            </w:pPr>
            <w:r w:rsidRPr="009F795F">
              <w:rPr>
                <w:sz w:val="24"/>
                <w:szCs w:val="24"/>
              </w:rPr>
              <w:t>Единицы измерения индикативных показателей</w:t>
            </w:r>
          </w:p>
        </w:tc>
        <w:tc>
          <w:tcPr>
            <w:tcW w:w="1230" w:type="pct"/>
            <w:shd w:val="clear" w:color="auto" w:fill="auto"/>
          </w:tcPr>
          <w:p w:rsidR="009F795F" w:rsidRPr="009F795F" w:rsidRDefault="009F795F" w:rsidP="009F795F">
            <w:pPr>
              <w:jc w:val="center"/>
              <w:rPr>
                <w:sz w:val="24"/>
                <w:szCs w:val="24"/>
                <w:lang w:val="en-US"/>
              </w:rPr>
            </w:pPr>
            <w:r w:rsidRPr="009F795F">
              <w:rPr>
                <w:sz w:val="24"/>
                <w:szCs w:val="24"/>
                <w:lang w:val="en-US"/>
              </w:rPr>
              <w:t>1</w:t>
            </w:r>
            <w:r w:rsidRPr="009F795F">
              <w:rPr>
                <w:sz w:val="24"/>
                <w:szCs w:val="24"/>
              </w:rPr>
              <w:t>1</w:t>
            </w:r>
            <w:r w:rsidRPr="009F795F">
              <w:rPr>
                <w:sz w:val="24"/>
                <w:szCs w:val="24"/>
                <w:lang w:val="en-US"/>
              </w:rPr>
              <w:t>.4.</w:t>
            </w:r>
          </w:p>
          <w:p w:rsidR="009F795F" w:rsidRPr="009F795F" w:rsidRDefault="009F795F" w:rsidP="009F795F">
            <w:pPr>
              <w:jc w:val="center"/>
              <w:rPr>
                <w:sz w:val="24"/>
                <w:szCs w:val="24"/>
                <w:lang w:val="en-US"/>
              </w:rPr>
            </w:pPr>
            <w:proofErr w:type="spellStart"/>
            <w:r w:rsidRPr="009F795F">
              <w:rPr>
                <w:sz w:val="24"/>
                <w:szCs w:val="24"/>
                <w:lang w:val="en-US"/>
              </w:rPr>
              <w:t>Способы</w:t>
            </w:r>
            <w:proofErr w:type="spellEnd"/>
            <w:r w:rsidRPr="009F795F">
              <w:rPr>
                <w:sz w:val="24"/>
                <w:szCs w:val="24"/>
                <w:lang w:val="en-US"/>
              </w:rPr>
              <w:t xml:space="preserve"> </w:t>
            </w:r>
            <w:proofErr w:type="spellStart"/>
            <w:r w:rsidRPr="009F795F">
              <w:rPr>
                <w:sz w:val="24"/>
                <w:szCs w:val="24"/>
                <w:lang w:val="en-US"/>
              </w:rPr>
              <w:t>расчета</w:t>
            </w:r>
            <w:proofErr w:type="spellEnd"/>
            <w:r w:rsidRPr="009F795F">
              <w:rPr>
                <w:sz w:val="24"/>
                <w:szCs w:val="24"/>
                <w:lang w:val="en-US"/>
              </w:rPr>
              <w:t xml:space="preserve"> </w:t>
            </w:r>
            <w:proofErr w:type="spellStart"/>
            <w:r w:rsidRPr="009F795F">
              <w:rPr>
                <w:sz w:val="24"/>
                <w:szCs w:val="24"/>
                <w:lang w:val="en-US"/>
              </w:rPr>
              <w:t>индикативных</w:t>
            </w:r>
            <w:proofErr w:type="spellEnd"/>
            <w:r w:rsidRPr="009F795F">
              <w:rPr>
                <w:sz w:val="24"/>
                <w:szCs w:val="24"/>
                <w:lang w:val="en-US"/>
              </w:rPr>
              <w:t xml:space="preserve"> </w:t>
            </w:r>
            <w:proofErr w:type="spellStart"/>
            <w:r w:rsidRPr="009F795F">
              <w:rPr>
                <w:sz w:val="24"/>
                <w:szCs w:val="24"/>
                <w:lang w:val="en-US"/>
              </w:rPr>
              <w:t>показателей</w:t>
            </w:r>
            <w:proofErr w:type="spellEnd"/>
          </w:p>
        </w:tc>
      </w:tr>
      <w:tr w:rsidR="009F795F" w:rsidRPr="009F795F" w:rsidTr="00DC317F">
        <w:trPr>
          <w:trHeight w:val="330"/>
        </w:trPr>
        <w:tc>
          <w:tcPr>
            <w:tcW w:w="1297" w:type="pct"/>
            <w:gridSpan w:val="2"/>
            <w:shd w:val="clear" w:color="auto" w:fill="auto"/>
          </w:tcPr>
          <w:p w:rsidR="009F795F" w:rsidRPr="009F795F" w:rsidRDefault="009F795F" w:rsidP="009F795F">
            <w:pPr>
              <w:jc w:val="center"/>
              <w:rPr>
                <w:sz w:val="24"/>
                <w:szCs w:val="24"/>
              </w:rPr>
            </w:pPr>
            <w:r w:rsidRPr="009F795F">
              <w:rPr>
                <w:sz w:val="24"/>
                <w:szCs w:val="24"/>
              </w:rPr>
              <w:t>(Цель 1)</w:t>
            </w:r>
          </w:p>
        </w:tc>
        <w:tc>
          <w:tcPr>
            <w:tcW w:w="1131" w:type="pct"/>
            <w:shd w:val="clear" w:color="auto" w:fill="auto"/>
          </w:tcPr>
          <w:p w:rsidR="009F795F" w:rsidRPr="009F795F" w:rsidRDefault="009F795F" w:rsidP="009F795F">
            <w:pPr>
              <w:rPr>
                <w:sz w:val="24"/>
                <w:szCs w:val="24"/>
              </w:rPr>
            </w:pPr>
          </w:p>
        </w:tc>
        <w:tc>
          <w:tcPr>
            <w:tcW w:w="1343" w:type="pct"/>
            <w:gridSpan w:val="2"/>
            <w:shd w:val="clear" w:color="auto" w:fill="auto"/>
          </w:tcPr>
          <w:p w:rsidR="009F795F" w:rsidRPr="009F795F" w:rsidRDefault="009F795F" w:rsidP="009F795F">
            <w:pPr>
              <w:rPr>
                <w:sz w:val="24"/>
                <w:szCs w:val="24"/>
              </w:rPr>
            </w:pPr>
          </w:p>
        </w:tc>
        <w:tc>
          <w:tcPr>
            <w:tcW w:w="1230" w:type="pct"/>
            <w:shd w:val="clear" w:color="auto" w:fill="auto"/>
          </w:tcPr>
          <w:p w:rsidR="009F795F" w:rsidRPr="009F795F" w:rsidRDefault="009F795F" w:rsidP="009F795F">
            <w:pPr>
              <w:rPr>
                <w:sz w:val="24"/>
                <w:szCs w:val="24"/>
              </w:rPr>
            </w:pPr>
          </w:p>
        </w:tc>
      </w:tr>
      <w:tr w:rsidR="009F795F" w:rsidRPr="009F795F" w:rsidTr="00DC317F">
        <w:trPr>
          <w:trHeight w:val="330"/>
        </w:trPr>
        <w:tc>
          <w:tcPr>
            <w:tcW w:w="1297" w:type="pct"/>
            <w:gridSpan w:val="2"/>
            <w:shd w:val="clear" w:color="auto" w:fill="auto"/>
          </w:tcPr>
          <w:p w:rsidR="009F795F" w:rsidRPr="009F795F" w:rsidRDefault="009F795F" w:rsidP="009F795F">
            <w:pPr>
              <w:jc w:val="center"/>
              <w:rPr>
                <w:sz w:val="24"/>
                <w:szCs w:val="24"/>
              </w:rPr>
            </w:pPr>
            <w:r w:rsidRPr="009F795F">
              <w:rPr>
                <w:sz w:val="24"/>
                <w:szCs w:val="24"/>
              </w:rPr>
              <w:t>(Цель 2)</w:t>
            </w:r>
          </w:p>
        </w:tc>
        <w:tc>
          <w:tcPr>
            <w:tcW w:w="1131" w:type="pct"/>
            <w:shd w:val="clear" w:color="auto" w:fill="auto"/>
          </w:tcPr>
          <w:p w:rsidR="009F795F" w:rsidRPr="009F795F" w:rsidRDefault="009F795F" w:rsidP="009F795F">
            <w:pPr>
              <w:rPr>
                <w:sz w:val="24"/>
                <w:szCs w:val="24"/>
              </w:rPr>
            </w:pPr>
          </w:p>
        </w:tc>
        <w:tc>
          <w:tcPr>
            <w:tcW w:w="1343" w:type="pct"/>
            <w:gridSpan w:val="2"/>
            <w:shd w:val="clear" w:color="auto" w:fill="auto"/>
          </w:tcPr>
          <w:p w:rsidR="009F795F" w:rsidRPr="009F795F" w:rsidRDefault="009F795F" w:rsidP="009F795F">
            <w:pPr>
              <w:rPr>
                <w:sz w:val="24"/>
                <w:szCs w:val="24"/>
              </w:rPr>
            </w:pPr>
          </w:p>
        </w:tc>
        <w:tc>
          <w:tcPr>
            <w:tcW w:w="1230" w:type="pct"/>
            <w:shd w:val="clear" w:color="auto" w:fill="auto"/>
          </w:tcPr>
          <w:p w:rsidR="009F795F" w:rsidRPr="009F795F" w:rsidRDefault="009F795F" w:rsidP="009F795F">
            <w:pPr>
              <w:rPr>
                <w:sz w:val="24"/>
                <w:szCs w:val="24"/>
              </w:rPr>
            </w:pPr>
          </w:p>
        </w:tc>
      </w:tr>
      <w:tr w:rsidR="009F795F" w:rsidRPr="009F795F" w:rsidTr="00DC317F">
        <w:tc>
          <w:tcPr>
            <w:tcW w:w="499" w:type="pct"/>
            <w:shd w:val="clear" w:color="auto" w:fill="auto"/>
          </w:tcPr>
          <w:p w:rsidR="009F795F" w:rsidRPr="009F795F" w:rsidRDefault="009F795F" w:rsidP="009F795F">
            <w:pPr>
              <w:rPr>
                <w:sz w:val="24"/>
                <w:szCs w:val="24"/>
                <w:lang w:val="en-US"/>
              </w:rPr>
            </w:pPr>
            <w:r w:rsidRPr="009F795F">
              <w:rPr>
                <w:sz w:val="24"/>
                <w:szCs w:val="24"/>
                <w:lang w:val="en-US"/>
              </w:rPr>
              <w:t>1</w:t>
            </w:r>
            <w:r w:rsidRPr="009F795F">
              <w:rPr>
                <w:sz w:val="24"/>
                <w:szCs w:val="24"/>
              </w:rPr>
              <w:t>1</w:t>
            </w:r>
            <w:r w:rsidRPr="009F795F">
              <w:rPr>
                <w:sz w:val="24"/>
                <w:szCs w:val="24"/>
                <w:lang w:val="en-US"/>
              </w:rPr>
              <w:t>.5.</w:t>
            </w:r>
          </w:p>
        </w:tc>
        <w:tc>
          <w:tcPr>
            <w:tcW w:w="4501" w:type="pct"/>
            <w:gridSpan w:val="5"/>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Информация о программах мониторинга и иных способах (методах) оценки достижения заявленных целей регулирования:</w:t>
            </w:r>
          </w:p>
          <w:p w:rsidR="009F795F" w:rsidRPr="009F795F" w:rsidRDefault="009F795F" w:rsidP="009F795F">
            <w:pPr>
              <w:pBdr>
                <w:bottom w:val="single" w:sz="4" w:space="1" w:color="auto"/>
              </w:pBdr>
              <w:jc w:val="center"/>
              <w:rPr>
                <w:sz w:val="24"/>
                <w:szCs w:val="24"/>
              </w:rPr>
            </w:pPr>
          </w:p>
          <w:p w:rsidR="009F795F" w:rsidRPr="009F795F" w:rsidRDefault="009F795F" w:rsidP="009F795F">
            <w:pPr>
              <w:jc w:val="center"/>
              <w:rPr>
                <w:sz w:val="20"/>
                <w:szCs w:val="20"/>
              </w:rPr>
            </w:pPr>
            <w:r w:rsidRPr="009F795F">
              <w:rPr>
                <w:sz w:val="20"/>
                <w:szCs w:val="20"/>
              </w:rPr>
              <w:t xml:space="preserve"> (место для текстового описания)</w:t>
            </w:r>
          </w:p>
        </w:tc>
      </w:tr>
      <w:tr w:rsidR="009F795F" w:rsidRPr="009F795F" w:rsidTr="00DC317F">
        <w:tc>
          <w:tcPr>
            <w:tcW w:w="499" w:type="pct"/>
            <w:shd w:val="clear" w:color="auto" w:fill="auto"/>
          </w:tcPr>
          <w:p w:rsidR="009F795F" w:rsidRPr="009F795F" w:rsidRDefault="009F795F" w:rsidP="009F795F">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734" w:type="pct"/>
            <w:gridSpan w:val="3"/>
            <w:shd w:val="clear" w:color="auto" w:fill="auto"/>
          </w:tcPr>
          <w:p w:rsidR="009F795F" w:rsidRPr="009F795F" w:rsidRDefault="009F795F" w:rsidP="009F795F">
            <w:pPr>
              <w:rPr>
                <w:sz w:val="24"/>
                <w:szCs w:val="24"/>
              </w:rPr>
            </w:pPr>
            <w:r w:rsidRPr="009F795F">
              <w:rPr>
                <w:sz w:val="24"/>
                <w:szCs w:val="24"/>
              </w:rPr>
              <w:t>Оценка затрат на осуществление мониторинга (в среднем в год):</w:t>
            </w:r>
          </w:p>
        </w:tc>
        <w:tc>
          <w:tcPr>
            <w:tcW w:w="1767" w:type="pct"/>
            <w:gridSpan w:val="2"/>
            <w:shd w:val="clear" w:color="auto" w:fill="auto"/>
          </w:tcPr>
          <w:p w:rsidR="009F795F" w:rsidRPr="009F795F" w:rsidRDefault="009F795F" w:rsidP="009F795F">
            <w:pPr>
              <w:rPr>
                <w:sz w:val="24"/>
                <w:szCs w:val="24"/>
              </w:rPr>
            </w:pPr>
          </w:p>
          <w:p w:rsidR="009F795F" w:rsidRPr="009F795F" w:rsidRDefault="009F795F" w:rsidP="009F795F">
            <w:pPr>
              <w:rPr>
                <w:sz w:val="24"/>
                <w:szCs w:val="24"/>
                <w:lang w:val="en-US"/>
              </w:rPr>
            </w:pPr>
            <w:r w:rsidRPr="009F795F">
              <w:rPr>
                <w:sz w:val="24"/>
                <w:szCs w:val="24"/>
              </w:rPr>
              <w:t>_____________ руб.</w:t>
            </w:r>
          </w:p>
        </w:tc>
      </w:tr>
      <w:tr w:rsidR="009F795F" w:rsidRPr="009F795F" w:rsidTr="00DC317F">
        <w:tc>
          <w:tcPr>
            <w:tcW w:w="499" w:type="pct"/>
            <w:shd w:val="clear" w:color="auto" w:fill="auto"/>
          </w:tcPr>
          <w:p w:rsidR="009F795F" w:rsidRPr="009F795F" w:rsidRDefault="009F795F" w:rsidP="009F795F">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501" w:type="pct"/>
            <w:gridSpan w:val="5"/>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Описание источников информации для расчета показателей (индикаторов):</w:t>
            </w:r>
          </w:p>
          <w:p w:rsidR="009F795F" w:rsidRPr="009F795F" w:rsidRDefault="009F795F" w:rsidP="009F795F">
            <w:pPr>
              <w:pBdr>
                <w:bottom w:val="single" w:sz="4" w:space="1" w:color="auto"/>
              </w:pBdr>
              <w:jc w:val="center"/>
              <w:rPr>
                <w:sz w:val="24"/>
                <w:szCs w:val="24"/>
              </w:rPr>
            </w:pPr>
          </w:p>
          <w:p w:rsidR="009F795F" w:rsidRPr="009F795F" w:rsidRDefault="009F795F" w:rsidP="009F795F">
            <w:pPr>
              <w:jc w:val="center"/>
              <w:rPr>
                <w:sz w:val="20"/>
                <w:szCs w:val="20"/>
              </w:rPr>
            </w:pPr>
            <w:r w:rsidRPr="009F795F">
              <w:rPr>
                <w:sz w:val="24"/>
                <w:szCs w:val="24"/>
              </w:rPr>
              <w:t xml:space="preserve"> </w:t>
            </w:r>
            <w:r w:rsidRPr="009F795F">
              <w:rPr>
                <w:sz w:val="20"/>
                <w:szCs w:val="20"/>
              </w:rPr>
              <w:t>(место для текстового описания)</w:t>
            </w:r>
          </w:p>
        </w:tc>
      </w:tr>
    </w:tbl>
    <w:p w:rsidR="009F795F" w:rsidRPr="009F795F" w:rsidRDefault="009F795F" w:rsidP="009F795F">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04"/>
        <w:gridCol w:w="780"/>
        <w:gridCol w:w="3661"/>
      </w:tblGrid>
      <w:tr w:rsidR="009F795F" w:rsidRPr="009F795F" w:rsidTr="00DC317F">
        <w:tc>
          <w:tcPr>
            <w:tcW w:w="487" w:type="pct"/>
            <w:shd w:val="clear" w:color="auto" w:fill="auto"/>
          </w:tcPr>
          <w:p w:rsidR="009F795F" w:rsidRPr="009F795F" w:rsidRDefault="009F795F" w:rsidP="009F795F">
            <w:pPr>
              <w:jc w:val="center"/>
              <w:rPr>
                <w:sz w:val="24"/>
                <w:szCs w:val="24"/>
                <w:lang w:val="en-US"/>
              </w:rPr>
            </w:pPr>
            <w:r w:rsidRPr="009F795F">
              <w:rPr>
                <w:sz w:val="24"/>
                <w:szCs w:val="24"/>
              </w:rPr>
              <w:t>12</w:t>
            </w:r>
            <w:r w:rsidRPr="009F795F">
              <w:rPr>
                <w:sz w:val="24"/>
                <w:szCs w:val="24"/>
                <w:lang w:val="en-US"/>
              </w:rPr>
              <w:t>.1.</w:t>
            </w:r>
          </w:p>
        </w:tc>
        <w:tc>
          <w:tcPr>
            <w:tcW w:w="2645" w:type="pct"/>
            <w:gridSpan w:val="2"/>
            <w:shd w:val="clear" w:color="auto" w:fill="auto"/>
          </w:tcPr>
          <w:p w:rsidR="009F795F" w:rsidRPr="009F795F" w:rsidRDefault="009F795F" w:rsidP="009F795F">
            <w:pPr>
              <w:jc w:val="both"/>
              <w:rPr>
                <w:sz w:val="24"/>
                <w:szCs w:val="24"/>
              </w:rPr>
            </w:pPr>
            <w:r w:rsidRPr="009F795F">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9F795F" w:rsidRPr="009F795F" w:rsidRDefault="009F795F" w:rsidP="009F795F">
            <w:pPr>
              <w:rPr>
                <w:sz w:val="24"/>
                <w:szCs w:val="24"/>
              </w:rPr>
            </w:pPr>
          </w:p>
          <w:p w:rsidR="009F795F" w:rsidRPr="009F795F" w:rsidRDefault="009F795F" w:rsidP="009F795F">
            <w:pPr>
              <w:rPr>
                <w:sz w:val="24"/>
                <w:szCs w:val="24"/>
              </w:rPr>
            </w:pPr>
            <w:r w:rsidRPr="009F795F">
              <w:rPr>
                <w:sz w:val="24"/>
                <w:szCs w:val="24"/>
              </w:rPr>
              <w:t>«__</w:t>
            </w:r>
            <w:proofErr w:type="gramStart"/>
            <w:r w:rsidRPr="009F795F">
              <w:rPr>
                <w:sz w:val="24"/>
                <w:szCs w:val="24"/>
              </w:rPr>
              <w:t>_ »</w:t>
            </w:r>
            <w:proofErr w:type="gramEnd"/>
            <w:r w:rsidRPr="009F795F">
              <w:rPr>
                <w:sz w:val="24"/>
                <w:szCs w:val="24"/>
              </w:rPr>
              <w:t>__________20 ___ года</w:t>
            </w:r>
          </w:p>
        </w:tc>
      </w:tr>
      <w:tr w:rsidR="009F795F" w:rsidRPr="009F795F" w:rsidTr="00DC317F">
        <w:tc>
          <w:tcPr>
            <w:tcW w:w="487" w:type="pct"/>
            <w:shd w:val="clear" w:color="auto" w:fill="auto"/>
          </w:tcPr>
          <w:p w:rsidR="009F795F" w:rsidRPr="009F795F" w:rsidRDefault="009F795F" w:rsidP="009F795F">
            <w:pPr>
              <w:jc w:val="center"/>
              <w:rPr>
                <w:sz w:val="24"/>
                <w:szCs w:val="24"/>
              </w:rPr>
            </w:pPr>
            <w:r w:rsidRPr="009F795F">
              <w:rPr>
                <w:sz w:val="24"/>
                <w:szCs w:val="24"/>
              </w:rPr>
              <w:t>12</w:t>
            </w:r>
            <w:r w:rsidRPr="009F795F">
              <w:rPr>
                <w:sz w:val="24"/>
                <w:szCs w:val="24"/>
                <w:lang w:val="en-US"/>
              </w:rPr>
              <w:t>.2.</w:t>
            </w:r>
          </w:p>
        </w:tc>
        <w:tc>
          <w:tcPr>
            <w:tcW w:w="2247" w:type="pct"/>
            <w:shd w:val="clear" w:color="auto" w:fill="auto"/>
          </w:tcPr>
          <w:p w:rsidR="009F795F" w:rsidRPr="009F795F" w:rsidRDefault="009F795F" w:rsidP="009F795F">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rsidR="009F795F" w:rsidRPr="009F795F" w:rsidRDefault="009F795F" w:rsidP="009F795F">
            <w:pPr>
              <w:pBdr>
                <w:bottom w:val="single" w:sz="4" w:space="1" w:color="auto"/>
              </w:pBdr>
              <w:jc w:val="center"/>
              <w:rPr>
                <w:sz w:val="24"/>
                <w:szCs w:val="24"/>
              </w:rPr>
            </w:pPr>
          </w:p>
          <w:p w:rsidR="009F795F" w:rsidRPr="009F795F" w:rsidRDefault="009F795F" w:rsidP="009F795F">
            <w:pPr>
              <w:jc w:val="center"/>
              <w:rPr>
                <w:sz w:val="20"/>
                <w:szCs w:val="20"/>
              </w:rPr>
            </w:pPr>
            <w:r w:rsidRPr="009F795F">
              <w:rPr>
                <w:sz w:val="20"/>
                <w:szCs w:val="20"/>
              </w:rPr>
              <w:t xml:space="preserve"> (есть/ нет)</w:t>
            </w:r>
          </w:p>
        </w:tc>
        <w:tc>
          <w:tcPr>
            <w:tcW w:w="398" w:type="pct"/>
            <w:shd w:val="clear" w:color="auto" w:fill="auto"/>
          </w:tcPr>
          <w:p w:rsidR="009F795F" w:rsidRPr="009F795F" w:rsidRDefault="009F795F" w:rsidP="009F795F">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68" w:type="pct"/>
            <w:shd w:val="clear" w:color="auto" w:fill="auto"/>
          </w:tcPr>
          <w:p w:rsidR="009F795F" w:rsidRPr="009F795F" w:rsidRDefault="009F795F" w:rsidP="009F795F">
            <w:pPr>
              <w:pBdr>
                <w:bottom w:val="single" w:sz="4" w:space="1" w:color="auto"/>
              </w:pBdr>
              <w:rPr>
                <w:sz w:val="24"/>
                <w:szCs w:val="24"/>
              </w:rPr>
            </w:pPr>
            <w:r w:rsidRPr="009F795F">
              <w:rPr>
                <w:sz w:val="24"/>
                <w:szCs w:val="24"/>
              </w:rPr>
              <w:t>Срок (если есть необходимость):</w:t>
            </w:r>
          </w:p>
          <w:p w:rsidR="009F795F" w:rsidRPr="009F795F" w:rsidRDefault="009F795F" w:rsidP="009F795F">
            <w:pPr>
              <w:pBdr>
                <w:bottom w:val="single" w:sz="4" w:space="1" w:color="auto"/>
              </w:pBdr>
              <w:jc w:val="center"/>
              <w:rPr>
                <w:sz w:val="24"/>
                <w:szCs w:val="24"/>
              </w:rPr>
            </w:pPr>
          </w:p>
          <w:p w:rsidR="009F795F" w:rsidRPr="009F795F" w:rsidRDefault="009F795F" w:rsidP="009F795F">
            <w:pPr>
              <w:jc w:val="center"/>
              <w:rPr>
                <w:sz w:val="20"/>
                <w:szCs w:val="20"/>
              </w:rPr>
            </w:pPr>
            <w:r w:rsidRPr="009F795F">
              <w:rPr>
                <w:sz w:val="24"/>
                <w:szCs w:val="24"/>
              </w:rPr>
              <w:t xml:space="preserve"> </w:t>
            </w:r>
            <w:r w:rsidRPr="009F795F">
              <w:rPr>
                <w:sz w:val="20"/>
                <w:szCs w:val="20"/>
              </w:rPr>
              <w:t>(дней с момента принятия проекта нормативного правового акта)</w:t>
            </w:r>
          </w:p>
        </w:tc>
      </w:tr>
    </w:tbl>
    <w:p w:rsidR="009F795F" w:rsidRPr="009F795F" w:rsidRDefault="009F795F" w:rsidP="009F795F">
      <w:pPr>
        <w:tabs>
          <w:tab w:val="left" w:pos="3600"/>
        </w:tabs>
        <w:rPr>
          <w:sz w:val="24"/>
          <w:szCs w:val="24"/>
        </w:rPr>
      </w:pPr>
      <w:r w:rsidRPr="009F795F">
        <w:rPr>
          <w:sz w:val="24"/>
          <w:szCs w:val="24"/>
        </w:rPr>
        <w:tab/>
      </w:r>
    </w:p>
    <w:p w:rsidR="009F795F" w:rsidRPr="009F795F" w:rsidRDefault="009F795F" w:rsidP="009F795F">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9F795F" w:rsidTr="00DC317F">
        <w:tc>
          <w:tcPr>
            <w:tcW w:w="4564"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993" w:type="dxa"/>
            <w:tcBorders>
              <w:top w:val="nil"/>
              <w:left w:val="nil"/>
              <w:bottom w:val="nil"/>
              <w:right w:val="nil"/>
            </w:tcBorders>
            <w:vAlign w:val="bottom"/>
          </w:tcPr>
          <w:p w:rsidR="009F795F" w:rsidRPr="009F795F" w:rsidRDefault="009F795F" w:rsidP="009F795F">
            <w:pPr>
              <w:autoSpaceDE w:val="0"/>
              <w:autoSpaceDN w:val="0"/>
              <w:ind w:left="850"/>
              <w:rPr>
                <w:sz w:val="24"/>
                <w:szCs w:val="24"/>
              </w:rPr>
            </w:pPr>
          </w:p>
        </w:tc>
        <w:tc>
          <w:tcPr>
            <w:tcW w:w="1985"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170" w:type="dxa"/>
            <w:tcBorders>
              <w:top w:val="nil"/>
              <w:left w:val="nil"/>
              <w:bottom w:val="nil"/>
              <w:right w:val="nil"/>
            </w:tcBorders>
            <w:vAlign w:val="bottom"/>
          </w:tcPr>
          <w:p w:rsidR="009F795F" w:rsidRPr="009F795F" w:rsidRDefault="009F795F" w:rsidP="009F795F">
            <w:pPr>
              <w:autoSpaceDE w:val="0"/>
              <w:autoSpaceDN w:val="0"/>
              <w:rPr>
                <w:sz w:val="24"/>
                <w:szCs w:val="24"/>
              </w:rPr>
            </w:pPr>
          </w:p>
        </w:tc>
        <w:tc>
          <w:tcPr>
            <w:tcW w:w="1672"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r>
      <w:tr w:rsidR="009F795F" w:rsidRPr="009F795F" w:rsidTr="00DC317F">
        <w:tc>
          <w:tcPr>
            <w:tcW w:w="4564"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9F795F" w:rsidRPr="009F795F" w:rsidRDefault="009F795F" w:rsidP="009F795F">
            <w:pPr>
              <w:autoSpaceDE w:val="0"/>
              <w:autoSpaceDN w:val="0"/>
              <w:rPr>
                <w:sz w:val="24"/>
                <w:szCs w:val="24"/>
              </w:rPr>
            </w:pPr>
          </w:p>
        </w:tc>
        <w:tc>
          <w:tcPr>
            <w:tcW w:w="1985"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9F795F" w:rsidRPr="009F795F" w:rsidRDefault="009F795F" w:rsidP="009F795F">
            <w:pPr>
              <w:autoSpaceDE w:val="0"/>
              <w:autoSpaceDN w:val="0"/>
              <w:rPr>
                <w:sz w:val="24"/>
                <w:szCs w:val="24"/>
              </w:rPr>
            </w:pPr>
          </w:p>
        </w:tc>
        <w:tc>
          <w:tcPr>
            <w:tcW w:w="1672"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Подпись</w:t>
            </w:r>
          </w:p>
        </w:tc>
      </w:tr>
    </w:tbl>
    <w:p w:rsidR="007169C3" w:rsidRDefault="007169C3" w:rsidP="009D35F4">
      <w:pPr>
        <w:widowControl w:val="0"/>
        <w:autoSpaceDE w:val="0"/>
        <w:autoSpaceDN w:val="0"/>
        <w:adjustRightInd w:val="0"/>
        <w:jc w:val="both"/>
        <w:rPr>
          <w:bCs/>
          <w:sz w:val="24"/>
          <w:szCs w:val="24"/>
        </w:rPr>
      </w:pPr>
    </w:p>
    <w:p w:rsidR="009D35F4" w:rsidRDefault="009D35F4" w:rsidP="009D35F4">
      <w:pPr>
        <w:widowControl w:val="0"/>
        <w:autoSpaceDE w:val="0"/>
        <w:autoSpaceDN w:val="0"/>
        <w:adjustRightInd w:val="0"/>
        <w:jc w:val="both"/>
        <w:rPr>
          <w:bCs/>
          <w:szCs w:val="24"/>
        </w:rPr>
      </w:pPr>
    </w:p>
    <w:p w:rsidR="007169C3" w:rsidRDefault="007169C3" w:rsidP="001E498F">
      <w:pPr>
        <w:widowControl w:val="0"/>
        <w:autoSpaceDE w:val="0"/>
        <w:autoSpaceDN w:val="0"/>
        <w:adjustRightInd w:val="0"/>
        <w:ind w:left="4678"/>
        <w:jc w:val="both"/>
        <w:rPr>
          <w:bCs/>
          <w:szCs w:val="24"/>
        </w:rPr>
      </w:pPr>
    </w:p>
    <w:p w:rsidR="001E498F" w:rsidRPr="001E498F" w:rsidRDefault="009F795F" w:rsidP="001E498F">
      <w:pPr>
        <w:widowControl w:val="0"/>
        <w:autoSpaceDE w:val="0"/>
        <w:autoSpaceDN w:val="0"/>
        <w:adjustRightInd w:val="0"/>
        <w:ind w:left="4678"/>
        <w:jc w:val="both"/>
        <w:rPr>
          <w:rFonts w:cs="Calibri"/>
        </w:rPr>
      </w:pPr>
      <w:r w:rsidRPr="001E498F">
        <w:rPr>
          <w:bCs/>
          <w:szCs w:val="24"/>
        </w:rPr>
        <w:t xml:space="preserve">Приложение 7 </w:t>
      </w:r>
      <w:r w:rsidR="001E498F" w:rsidRPr="001E498F">
        <w:rPr>
          <w:bCs/>
        </w:rPr>
        <w:t xml:space="preserve">к </w:t>
      </w:r>
      <w:r w:rsidR="001E498F" w:rsidRPr="001E498F">
        <w:rPr>
          <w:rFonts w:eastAsia="Calibri"/>
          <w:bCs/>
          <w:lang w:eastAsia="en-US"/>
        </w:rPr>
        <w:t xml:space="preserve">Порядку проведения оценки регулирующего воздействия </w:t>
      </w:r>
      <w:r w:rsidR="001E498F" w:rsidRPr="001E498F">
        <w:rPr>
          <w:rFonts w:cs="Calibri"/>
        </w:rPr>
        <w:t>проектов</w:t>
      </w:r>
      <w:r w:rsidR="001E498F">
        <w:rPr>
          <w:rFonts w:cs="Calibri"/>
        </w:rPr>
        <w:t xml:space="preserve"> </w:t>
      </w:r>
      <w:r w:rsidR="001E498F" w:rsidRPr="001E498F">
        <w:rPr>
          <w:rFonts w:cs="Calibri"/>
        </w:rPr>
        <w:t xml:space="preserve">муниципальных нормативных правовых актов </w:t>
      </w:r>
      <w:r w:rsidR="001E498F" w:rsidRPr="001E498F">
        <w:rPr>
          <w:rFonts w:eastAsia="Calibri"/>
          <w:bCs/>
          <w:lang w:eastAsia="en-US"/>
        </w:rPr>
        <w:t>администрации района</w:t>
      </w:r>
      <w:r w:rsidR="00753B60">
        <w:rPr>
          <w:rFonts w:eastAsia="Calibri"/>
          <w:bCs/>
          <w:lang w:eastAsia="en-US"/>
        </w:rPr>
        <w:t xml:space="preserve"> и </w:t>
      </w:r>
      <w:r w:rsidR="001E498F" w:rsidRPr="001E498F">
        <w:rPr>
          <w:rFonts w:eastAsia="Calibri"/>
          <w:bCs/>
          <w:lang w:eastAsia="en-US"/>
        </w:rPr>
        <w:t xml:space="preserve">экспертизы </w:t>
      </w:r>
      <w:r w:rsidR="001E498F" w:rsidRPr="001E498F">
        <w:rPr>
          <w:rFonts w:cs="Calibri"/>
        </w:rPr>
        <w:t>муниципальных</w:t>
      </w:r>
      <w:r w:rsidR="001E498F">
        <w:rPr>
          <w:rFonts w:cs="Calibri"/>
        </w:rPr>
        <w:t xml:space="preserve"> </w:t>
      </w:r>
      <w:r w:rsidR="001E498F" w:rsidRPr="001E498F">
        <w:rPr>
          <w:rFonts w:cs="Calibri"/>
        </w:rPr>
        <w:t>нормативных правовых</w:t>
      </w:r>
      <w:r w:rsidR="001E498F" w:rsidRPr="001E498F">
        <w:rPr>
          <w:rFonts w:ascii="Calibri" w:hAnsi="Calibri" w:cs="Calibri"/>
        </w:rPr>
        <w:t xml:space="preserve"> </w:t>
      </w:r>
      <w:r w:rsidR="001E498F" w:rsidRPr="001E498F">
        <w:rPr>
          <w:rFonts w:cs="Calibri"/>
        </w:rPr>
        <w:t>актов администрации района</w:t>
      </w:r>
    </w:p>
    <w:p w:rsidR="009F795F" w:rsidRPr="009F795F" w:rsidRDefault="009F795F" w:rsidP="009F795F">
      <w:pPr>
        <w:ind w:left="4678"/>
        <w:jc w:val="right"/>
        <w:rPr>
          <w:bCs/>
          <w:sz w:val="24"/>
          <w:szCs w:val="24"/>
        </w:rPr>
      </w:pPr>
    </w:p>
    <w:p w:rsidR="009F795F" w:rsidRPr="009F795F" w:rsidRDefault="009F795F" w:rsidP="009F795F">
      <w:pPr>
        <w:rPr>
          <w:sz w:val="24"/>
        </w:rPr>
      </w:pPr>
    </w:p>
    <w:p w:rsidR="009F795F" w:rsidRPr="001E498F" w:rsidRDefault="009F795F" w:rsidP="009F795F">
      <w:pPr>
        <w:jc w:val="center"/>
        <w:rPr>
          <w:b/>
          <w:szCs w:val="24"/>
        </w:rPr>
      </w:pPr>
      <w:r w:rsidRPr="001E498F">
        <w:rPr>
          <w:b/>
          <w:szCs w:val="24"/>
        </w:rPr>
        <w:t>ФОРМА</w:t>
      </w:r>
    </w:p>
    <w:p w:rsidR="009F795F" w:rsidRPr="001E498F" w:rsidRDefault="009F795F" w:rsidP="009F795F">
      <w:pPr>
        <w:autoSpaceDE w:val="0"/>
        <w:autoSpaceDN w:val="0"/>
        <w:jc w:val="center"/>
        <w:rPr>
          <w:b/>
          <w:bCs/>
          <w:szCs w:val="24"/>
        </w:rPr>
      </w:pPr>
      <w:r w:rsidRPr="001E498F">
        <w:rPr>
          <w:b/>
          <w:szCs w:val="24"/>
        </w:rPr>
        <w:t xml:space="preserve">сводного отчета </w:t>
      </w:r>
      <w:r w:rsidRPr="001E498F">
        <w:rPr>
          <w:b/>
          <w:bCs/>
          <w:szCs w:val="24"/>
        </w:rPr>
        <w:t xml:space="preserve">о результатах проведения экспертизы </w:t>
      </w:r>
    </w:p>
    <w:p w:rsidR="009F795F" w:rsidRPr="001E498F" w:rsidRDefault="009F795F" w:rsidP="009F795F">
      <w:pPr>
        <w:autoSpaceDE w:val="0"/>
        <w:autoSpaceDN w:val="0"/>
        <w:jc w:val="center"/>
        <w:rPr>
          <w:b/>
          <w:bCs/>
          <w:szCs w:val="24"/>
        </w:rPr>
      </w:pPr>
      <w:r w:rsidRPr="001E498F">
        <w:rPr>
          <w:b/>
          <w:bCs/>
          <w:szCs w:val="24"/>
        </w:rPr>
        <w:t>муниципального нормативного правового акта</w:t>
      </w:r>
    </w:p>
    <w:p w:rsidR="009F795F" w:rsidRPr="009F795F" w:rsidRDefault="009F795F" w:rsidP="009F795F">
      <w:pPr>
        <w:rPr>
          <w:b/>
          <w:sz w:val="24"/>
          <w:szCs w:val="24"/>
        </w:rPr>
      </w:pPr>
    </w:p>
    <w:p w:rsidR="009F795F" w:rsidRPr="009F795F" w:rsidRDefault="009F795F" w:rsidP="009F795F">
      <w:pPr>
        <w:autoSpaceDE w:val="0"/>
        <w:autoSpaceDN w:val="0"/>
        <w:spacing w:after="240"/>
        <w:ind w:left="567"/>
        <w:jc w:val="center"/>
        <w:rPr>
          <w:bCs/>
          <w:sz w:val="24"/>
          <w:szCs w:val="24"/>
        </w:rPr>
      </w:pPr>
      <w:r w:rsidRPr="009F795F">
        <w:rPr>
          <w:bCs/>
          <w:sz w:val="24"/>
          <w:szCs w:val="24"/>
        </w:rPr>
        <w:t>1. Общая информация</w:t>
      </w:r>
    </w:p>
    <w:p w:rsidR="009F795F" w:rsidRPr="009F795F" w:rsidRDefault="009F795F" w:rsidP="009F795F">
      <w:pPr>
        <w:autoSpaceDE w:val="0"/>
        <w:autoSpaceDN w:val="0"/>
        <w:jc w:val="both"/>
        <w:rPr>
          <w:sz w:val="24"/>
          <w:szCs w:val="24"/>
        </w:rPr>
      </w:pPr>
      <w:r w:rsidRPr="009F795F">
        <w:rPr>
          <w:sz w:val="24"/>
          <w:szCs w:val="24"/>
        </w:rPr>
        <w:t>1.1. Орган, осуществляющий экспертизу муниципальных нормативных правовых актов:</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(полное и краткое наименования)</w:t>
      </w:r>
    </w:p>
    <w:p w:rsidR="009F795F" w:rsidRPr="009F795F" w:rsidRDefault="009F795F" w:rsidP="009F795F">
      <w:pPr>
        <w:autoSpaceDE w:val="0"/>
        <w:autoSpaceDN w:val="0"/>
        <w:jc w:val="both"/>
        <w:rPr>
          <w:sz w:val="24"/>
          <w:szCs w:val="24"/>
        </w:rPr>
      </w:pPr>
      <w:r w:rsidRPr="009F795F">
        <w:rPr>
          <w:sz w:val="24"/>
          <w:szCs w:val="24"/>
        </w:rPr>
        <w:t>1.2. Вид и наименование муниципального нормативного правового акта:</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1.3. Краткое описание содержания правового 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1.4. Дата размещения уведомления о проведении публичных консультаций по муниципальному нормативному правовому акту: «___»________201_г.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«___»________201_г.; окончание: «___»________201_г.</w:t>
      </w:r>
    </w:p>
    <w:p w:rsidR="009F795F" w:rsidRPr="009F795F" w:rsidRDefault="009F795F" w:rsidP="009F795F">
      <w:pPr>
        <w:tabs>
          <w:tab w:val="center" w:pos="8505"/>
          <w:tab w:val="right" w:pos="9923"/>
        </w:tabs>
        <w:autoSpaceDE w:val="0"/>
        <w:autoSpaceDN w:val="0"/>
        <w:spacing w:before="120"/>
        <w:jc w:val="both"/>
        <w:rPr>
          <w:sz w:val="24"/>
          <w:szCs w:val="24"/>
        </w:rPr>
      </w:pPr>
      <w:r w:rsidRPr="009F795F">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9F795F" w:rsidRPr="009F795F" w:rsidRDefault="009F795F" w:rsidP="009F795F">
      <w:pPr>
        <w:tabs>
          <w:tab w:val="center" w:pos="8505"/>
          <w:tab w:val="right" w:pos="9923"/>
        </w:tabs>
        <w:autoSpaceDE w:val="0"/>
        <w:autoSpaceDN w:val="0"/>
        <w:spacing w:before="120"/>
        <w:jc w:val="both"/>
        <w:rPr>
          <w:sz w:val="24"/>
          <w:szCs w:val="24"/>
        </w:rPr>
      </w:pPr>
      <w:r w:rsidRPr="009F795F">
        <w:rPr>
          <w:sz w:val="24"/>
          <w:szCs w:val="24"/>
        </w:rPr>
        <w:t xml:space="preserve">Всего замечаний и </w:t>
      </w:r>
      <w:proofErr w:type="gramStart"/>
      <w:r w:rsidRPr="009F795F">
        <w:rPr>
          <w:sz w:val="24"/>
          <w:szCs w:val="24"/>
        </w:rPr>
        <w:t>предложений:_</w:t>
      </w:r>
      <w:proofErr w:type="gramEnd"/>
      <w:r w:rsidRPr="009F795F">
        <w:rPr>
          <w:sz w:val="24"/>
          <w:szCs w:val="24"/>
        </w:rPr>
        <w:t>_______, из них:</w:t>
      </w:r>
    </w:p>
    <w:p w:rsidR="009F795F" w:rsidRPr="009F795F" w:rsidRDefault="009F795F" w:rsidP="009F795F">
      <w:pPr>
        <w:autoSpaceDE w:val="0"/>
        <w:autoSpaceDN w:val="0"/>
        <w:spacing w:before="240"/>
        <w:jc w:val="both"/>
        <w:rPr>
          <w:sz w:val="24"/>
          <w:szCs w:val="24"/>
        </w:rPr>
      </w:pPr>
      <w:r w:rsidRPr="009F795F">
        <w:rPr>
          <w:sz w:val="24"/>
          <w:szCs w:val="24"/>
        </w:rPr>
        <w:t xml:space="preserve">учтено </w:t>
      </w:r>
      <w:proofErr w:type="gramStart"/>
      <w:r w:rsidRPr="009F795F">
        <w:rPr>
          <w:sz w:val="24"/>
          <w:szCs w:val="24"/>
        </w:rPr>
        <w:t>полностью:_</w:t>
      </w:r>
      <w:proofErr w:type="gramEnd"/>
      <w:r w:rsidRPr="009F795F">
        <w:rPr>
          <w:sz w:val="24"/>
          <w:szCs w:val="24"/>
        </w:rPr>
        <w:t>____, учтено частично: ______, не учтено: ________.</w:t>
      </w:r>
    </w:p>
    <w:p w:rsidR="009F795F" w:rsidRPr="009F795F" w:rsidRDefault="009F795F" w:rsidP="009F795F">
      <w:pPr>
        <w:autoSpaceDE w:val="0"/>
        <w:autoSpaceDN w:val="0"/>
        <w:rPr>
          <w:sz w:val="24"/>
          <w:szCs w:val="24"/>
        </w:rPr>
      </w:pPr>
      <w:r w:rsidRPr="009F795F">
        <w:rPr>
          <w:sz w:val="24"/>
          <w:szCs w:val="24"/>
        </w:rPr>
        <w:t>1.6. Контактная информация исполнителя в органе, осуществляющем экспертизу муниципальных нормативных правовых актов:</w:t>
      </w:r>
    </w:p>
    <w:p w:rsidR="009F795F" w:rsidRPr="009F795F" w:rsidRDefault="009F795F" w:rsidP="009F795F">
      <w:pPr>
        <w:autoSpaceDE w:val="0"/>
        <w:autoSpaceDN w:val="0"/>
        <w:spacing w:before="120"/>
        <w:rPr>
          <w:sz w:val="24"/>
          <w:szCs w:val="24"/>
        </w:rPr>
      </w:pPr>
      <w:r w:rsidRPr="009F795F">
        <w:rPr>
          <w:sz w:val="24"/>
          <w:szCs w:val="24"/>
        </w:rPr>
        <w:t>Ф.И.О.: ______________________________________________________________</w:t>
      </w:r>
    </w:p>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proofErr w:type="gramStart"/>
      <w:r w:rsidRPr="009F795F">
        <w:rPr>
          <w:sz w:val="24"/>
          <w:szCs w:val="24"/>
        </w:rPr>
        <w:t>Должность:_</w:t>
      </w:r>
      <w:proofErr w:type="gramEnd"/>
      <w:r w:rsidRPr="009F795F">
        <w:rPr>
          <w:sz w:val="24"/>
          <w:szCs w:val="24"/>
        </w:rPr>
        <w:t>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9F795F" w:rsidRPr="009F795F" w:rsidTr="00DC317F">
        <w:tc>
          <w:tcPr>
            <w:tcW w:w="737" w:type="dxa"/>
            <w:vAlign w:val="bottom"/>
          </w:tcPr>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Тел.:</w:t>
            </w:r>
          </w:p>
        </w:tc>
        <w:tc>
          <w:tcPr>
            <w:tcW w:w="2126" w:type="dxa"/>
            <w:vAlign w:val="bottom"/>
          </w:tcPr>
          <w:p w:rsidR="009F795F" w:rsidRPr="009F795F" w:rsidRDefault="009F795F" w:rsidP="009F795F">
            <w:pPr>
              <w:autoSpaceDE w:val="0"/>
              <w:autoSpaceDN w:val="0"/>
              <w:ind w:left="85"/>
              <w:jc w:val="center"/>
              <w:rPr>
                <w:sz w:val="24"/>
                <w:szCs w:val="24"/>
              </w:rPr>
            </w:pPr>
          </w:p>
        </w:tc>
        <w:tc>
          <w:tcPr>
            <w:tcW w:w="3657" w:type="dxa"/>
            <w:vAlign w:val="bottom"/>
          </w:tcPr>
          <w:p w:rsidR="009F795F" w:rsidRPr="009F795F" w:rsidRDefault="009F795F" w:rsidP="009F795F">
            <w:pPr>
              <w:autoSpaceDE w:val="0"/>
              <w:autoSpaceDN w:val="0"/>
              <w:jc w:val="center"/>
              <w:rPr>
                <w:sz w:val="24"/>
                <w:szCs w:val="24"/>
              </w:rPr>
            </w:pPr>
            <w:r w:rsidRPr="009F795F">
              <w:rPr>
                <w:sz w:val="24"/>
                <w:szCs w:val="24"/>
              </w:rPr>
              <w:t>Адрес электронной почты:</w:t>
            </w:r>
          </w:p>
        </w:tc>
        <w:tc>
          <w:tcPr>
            <w:tcW w:w="3147" w:type="dxa"/>
            <w:vAlign w:val="bottom"/>
          </w:tcPr>
          <w:p w:rsidR="009F795F" w:rsidRPr="009F795F" w:rsidRDefault="009F795F" w:rsidP="009F795F">
            <w:pPr>
              <w:autoSpaceDE w:val="0"/>
              <w:autoSpaceDN w:val="0"/>
              <w:rPr>
                <w:sz w:val="24"/>
                <w:szCs w:val="24"/>
              </w:rPr>
            </w:pPr>
          </w:p>
        </w:tc>
      </w:tr>
    </w:tbl>
    <w:p w:rsidR="009F795F" w:rsidRPr="009F795F" w:rsidRDefault="009F795F" w:rsidP="009F795F">
      <w:pPr>
        <w:tabs>
          <w:tab w:val="left" w:pos="851"/>
        </w:tabs>
        <w:autoSpaceDE w:val="0"/>
        <w:autoSpaceDN w:val="0"/>
        <w:spacing w:after="240"/>
        <w:rPr>
          <w:bCs/>
          <w:sz w:val="24"/>
          <w:szCs w:val="24"/>
        </w:rPr>
      </w:pPr>
    </w:p>
    <w:p w:rsidR="009F795F" w:rsidRPr="009F795F" w:rsidRDefault="009F795F" w:rsidP="009F795F">
      <w:pPr>
        <w:tabs>
          <w:tab w:val="left" w:pos="851"/>
        </w:tabs>
        <w:autoSpaceDE w:val="0"/>
        <w:autoSpaceDN w:val="0"/>
        <w:spacing w:after="240"/>
        <w:jc w:val="center"/>
        <w:rPr>
          <w:bCs/>
          <w:sz w:val="24"/>
          <w:szCs w:val="24"/>
        </w:rPr>
      </w:pPr>
      <w:r w:rsidRPr="009F795F">
        <w:rPr>
          <w:bCs/>
          <w:sz w:val="24"/>
          <w:szCs w:val="24"/>
        </w:rPr>
        <w:t>2. Описание проблемы, на решение которой направлено правовое регулирование</w:t>
      </w:r>
    </w:p>
    <w:p w:rsidR="009F795F" w:rsidRPr="009F795F" w:rsidRDefault="009F795F" w:rsidP="009F795F">
      <w:pPr>
        <w:autoSpaceDE w:val="0"/>
        <w:autoSpaceDN w:val="0"/>
        <w:jc w:val="both"/>
        <w:rPr>
          <w:sz w:val="24"/>
          <w:szCs w:val="24"/>
        </w:rPr>
      </w:pPr>
      <w:r w:rsidRPr="009F795F">
        <w:rPr>
          <w:sz w:val="24"/>
          <w:szCs w:val="24"/>
        </w:rPr>
        <w:t>2.1. Описание содержания проблемной ситуации, на решение которой направлен муниципальный нормативный правовой акт:</w:t>
      </w:r>
    </w:p>
    <w:p w:rsidR="009F795F" w:rsidRPr="009F795F" w:rsidRDefault="009F795F" w:rsidP="009F795F">
      <w:pPr>
        <w:autoSpaceDE w:val="0"/>
        <w:autoSpaceDN w:val="0"/>
        <w:rPr>
          <w:sz w:val="24"/>
          <w:szCs w:val="24"/>
        </w:rPr>
      </w:pPr>
    </w:p>
    <w:p w:rsidR="009F795F" w:rsidRPr="009F795F" w:rsidRDefault="009F795F" w:rsidP="009F795F">
      <w:pPr>
        <w:pBdr>
          <w:top w:val="single" w:sz="4" w:space="0"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2.4. Опыт решения аналогичных проблем в Ханты-Мансийском автономном округе – Югре, других субъектах Российской Федерации:</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2.5. Источники данных:</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jc w:val="both"/>
        <w:rPr>
          <w:sz w:val="24"/>
          <w:szCs w:val="24"/>
        </w:rPr>
      </w:pPr>
      <w:r w:rsidRPr="009F795F">
        <w:rPr>
          <w:sz w:val="24"/>
          <w:szCs w:val="24"/>
        </w:rPr>
        <w:t>2.6. Иная информация о проблеме:</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rPr>
          <w:b/>
          <w:sz w:val="24"/>
          <w:szCs w:val="24"/>
        </w:rPr>
      </w:pPr>
    </w:p>
    <w:p w:rsidR="009F795F" w:rsidRPr="009F795F" w:rsidRDefault="009F795F" w:rsidP="009F795F">
      <w:pPr>
        <w:autoSpaceDE w:val="0"/>
        <w:autoSpaceDN w:val="0"/>
        <w:spacing w:after="240"/>
        <w:ind w:right="-1418"/>
        <w:rPr>
          <w:bCs/>
          <w:sz w:val="24"/>
          <w:szCs w:val="24"/>
        </w:rPr>
      </w:pPr>
      <w:r w:rsidRPr="009F795F">
        <w:rPr>
          <w:bCs/>
          <w:sz w:val="24"/>
          <w:szCs w:val="24"/>
        </w:rPr>
        <w:t>3. Определение целей правового регулирования и индикаторов для оценки их достижения</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9F795F" w:rsidRPr="009F795F" w:rsidTr="00DC317F">
        <w:tc>
          <w:tcPr>
            <w:tcW w:w="3828" w:type="dxa"/>
          </w:tcPr>
          <w:p w:rsidR="009F795F" w:rsidRPr="009F795F" w:rsidRDefault="009F795F" w:rsidP="009F795F">
            <w:pPr>
              <w:autoSpaceDE w:val="0"/>
              <w:autoSpaceDN w:val="0"/>
              <w:ind w:left="57" w:right="57"/>
              <w:jc w:val="center"/>
              <w:rPr>
                <w:sz w:val="24"/>
                <w:szCs w:val="24"/>
              </w:rPr>
            </w:pPr>
            <w:r w:rsidRPr="009F795F">
              <w:rPr>
                <w:sz w:val="24"/>
                <w:szCs w:val="24"/>
              </w:rPr>
              <w:t>3.1. Цели правового регулирования</w:t>
            </w:r>
          </w:p>
        </w:tc>
        <w:tc>
          <w:tcPr>
            <w:tcW w:w="3544" w:type="dxa"/>
          </w:tcPr>
          <w:p w:rsidR="009F795F" w:rsidRPr="009F795F" w:rsidRDefault="009F795F" w:rsidP="009F795F">
            <w:pPr>
              <w:autoSpaceDE w:val="0"/>
              <w:autoSpaceDN w:val="0"/>
              <w:jc w:val="center"/>
              <w:rPr>
                <w:sz w:val="24"/>
                <w:szCs w:val="24"/>
              </w:rPr>
            </w:pPr>
            <w:r w:rsidRPr="009F795F">
              <w:rPr>
                <w:sz w:val="24"/>
                <w:szCs w:val="24"/>
              </w:rPr>
              <w:t>3.2. Сроки достижения целей правового регулирования</w:t>
            </w:r>
          </w:p>
        </w:tc>
        <w:tc>
          <w:tcPr>
            <w:tcW w:w="2976" w:type="dxa"/>
          </w:tcPr>
          <w:p w:rsidR="009F795F" w:rsidRPr="009F795F" w:rsidRDefault="009F795F" w:rsidP="009F795F">
            <w:pPr>
              <w:autoSpaceDE w:val="0"/>
              <w:autoSpaceDN w:val="0"/>
              <w:jc w:val="center"/>
              <w:rPr>
                <w:sz w:val="24"/>
                <w:szCs w:val="24"/>
              </w:rPr>
            </w:pPr>
            <w:r w:rsidRPr="009F795F">
              <w:rPr>
                <w:sz w:val="24"/>
                <w:szCs w:val="24"/>
              </w:rPr>
              <w:t>3.3. Периодичность мониторинга достижения целей правового регулирования</w:t>
            </w:r>
          </w:p>
        </w:tc>
      </w:tr>
      <w:tr w:rsidR="009F795F" w:rsidRPr="009F795F" w:rsidTr="00DC317F">
        <w:tc>
          <w:tcPr>
            <w:tcW w:w="3828" w:type="dxa"/>
          </w:tcPr>
          <w:p w:rsidR="009F795F" w:rsidRPr="009F795F" w:rsidRDefault="009F795F" w:rsidP="009F795F">
            <w:pPr>
              <w:autoSpaceDE w:val="0"/>
              <w:autoSpaceDN w:val="0"/>
              <w:ind w:left="57" w:right="57"/>
              <w:jc w:val="both"/>
              <w:rPr>
                <w:iCs/>
                <w:sz w:val="24"/>
                <w:szCs w:val="24"/>
              </w:rPr>
            </w:pPr>
            <w:r w:rsidRPr="009F795F">
              <w:rPr>
                <w:iCs/>
                <w:sz w:val="24"/>
                <w:szCs w:val="24"/>
              </w:rPr>
              <w:t>(Цель 1)</w:t>
            </w:r>
          </w:p>
        </w:tc>
        <w:tc>
          <w:tcPr>
            <w:tcW w:w="3544" w:type="dxa"/>
          </w:tcPr>
          <w:p w:rsidR="009F795F" w:rsidRPr="009F795F" w:rsidRDefault="009F795F" w:rsidP="009F795F">
            <w:pPr>
              <w:autoSpaceDE w:val="0"/>
              <w:autoSpaceDN w:val="0"/>
              <w:jc w:val="center"/>
              <w:rPr>
                <w:sz w:val="24"/>
                <w:szCs w:val="24"/>
              </w:rPr>
            </w:pPr>
          </w:p>
        </w:tc>
        <w:tc>
          <w:tcPr>
            <w:tcW w:w="2976" w:type="dxa"/>
          </w:tcPr>
          <w:p w:rsidR="009F795F" w:rsidRPr="009F795F" w:rsidRDefault="009F795F" w:rsidP="009F795F">
            <w:pPr>
              <w:autoSpaceDE w:val="0"/>
              <w:autoSpaceDN w:val="0"/>
              <w:jc w:val="center"/>
              <w:rPr>
                <w:sz w:val="24"/>
                <w:szCs w:val="24"/>
              </w:rPr>
            </w:pPr>
          </w:p>
        </w:tc>
      </w:tr>
      <w:tr w:rsidR="009F795F" w:rsidRPr="009F795F" w:rsidTr="00DC317F">
        <w:tc>
          <w:tcPr>
            <w:tcW w:w="3828" w:type="dxa"/>
          </w:tcPr>
          <w:p w:rsidR="009F795F" w:rsidRPr="009F795F" w:rsidRDefault="009F795F" w:rsidP="009F795F">
            <w:pPr>
              <w:autoSpaceDE w:val="0"/>
              <w:autoSpaceDN w:val="0"/>
              <w:ind w:left="57" w:right="57"/>
              <w:jc w:val="both"/>
              <w:rPr>
                <w:iCs/>
                <w:sz w:val="24"/>
                <w:szCs w:val="24"/>
              </w:rPr>
            </w:pPr>
            <w:r w:rsidRPr="009F795F">
              <w:rPr>
                <w:iCs/>
                <w:sz w:val="24"/>
                <w:szCs w:val="24"/>
              </w:rPr>
              <w:t>(Цель 2)</w:t>
            </w:r>
          </w:p>
        </w:tc>
        <w:tc>
          <w:tcPr>
            <w:tcW w:w="3544" w:type="dxa"/>
          </w:tcPr>
          <w:p w:rsidR="009F795F" w:rsidRPr="009F795F" w:rsidRDefault="009F795F" w:rsidP="009F795F">
            <w:pPr>
              <w:autoSpaceDE w:val="0"/>
              <w:autoSpaceDN w:val="0"/>
              <w:jc w:val="center"/>
              <w:rPr>
                <w:sz w:val="24"/>
                <w:szCs w:val="24"/>
              </w:rPr>
            </w:pPr>
          </w:p>
        </w:tc>
        <w:tc>
          <w:tcPr>
            <w:tcW w:w="2976" w:type="dxa"/>
          </w:tcPr>
          <w:p w:rsidR="009F795F" w:rsidRPr="009F795F" w:rsidRDefault="009F795F" w:rsidP="009F795F">
            <w:pPr>
              <w:autoSpaceDE w:val="0"/>
              <w:autoSpaceDN w:val="0"/>
              <w:jc w:val="center"/>
              <w:rPr>
                <w:sz w:val="24"/>
                <w:szCs w:val="24"/>
              </w:rPr>
            </w:pP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jc w:val="both"/>
        <w:rPr>
          <w:sz w:val="24"/>
          <w:szCs w:val="24"/>
        </w:rPr>
      </w:pPr>
      <w:r w:rsidRPr="009F795F">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(указывается нормативный правовой акт более высокого уровня либо</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 xml:space="preserve"> инициативный порядок разработки)</w:t>
      </w:r>
    </w:p>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3.5.</w:t>
      </w:r>
      <w:r w:rsidRPr="009F795F">
        <w:rPr>
          <w:sz w:val="24"/>
          <w:szCs w:val="24"/>
          <w:lang w:val="en-US"/>
        </w:rPr>
        <w:t> </w:t>
      </w:r>
      <w:r w:rsidRPr="009F795F">
        <w:rPr>
          <w:sz w:val="24"/>
          <w:szCs w:val="24"/>
        </w:rPr>
        <w:t xml:space="preserve"> Оценка затрат на проведение мониторинга достижения целей правового</w:t>
      </w:r>
    </w:p>
    <w:p w:rsidR="009F795F" w:rsidRPr="009F795F" w:rsidRDefault="009F795F" w:rsidP="009F795F">
      <w:pPr>
        <w:autoSpaceDE w:val="0"/>
        <w:autoSpaceDN w:val="0"/>
        <w:rPr>
          <w:sz w:val="24"/>
          <w:szCs w:val="24"/>
        </w:rPr>
      </w:pPr>
      <w:r w:rsidRPr="009F795F">
        <w:rPr>
          <w:sz w:val="24"/>
          <w:szCs w:val="24"/>
        </w:rPr>
        <w:t>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bCs/>
          <w:sz w:val="24"/>
          <w:szCs w:val="24"/>
        </w:rPr>
      </w:pPr>
    </w:p>
    <w:p w:rsidR="009F795F" w:rsidRPr="009F795F" w:rsidRDefault="009F795F" w:rsidP="009F795F">
      <w:pPr>
        <w:pBdr>
          <w:top w:val="single" w:sz="4" w:space="1" w:color="auto"/>
        </w:pBdr>
        <w:autoSpaceDE w:val="0"/>
        <w:autoSpaceDN w:val="0"/>
        <w:jc w:val="center"/>
        <w:rPr>
          <w:bCs/>
          <w:sz w:val="24"/>
          <w:szCs w:val="24"/>
        </w:rPr>
      </w:pPr>
      <w:r w:rsidRPr="009F795F">
        <w:rPr>
          <w:bCs/>
          <w:sz w:val="24"/>
          <w:szCs w:val="24"/>
        </w:rPr>
        <w:t>4. Качественная характеристика и оценка численности потенциальных адресатов</w:t>
      </w:r>
    </w:p>
    <w:p w:rsidR="009F795F" w:rsidRPr="009F795F" w:rsidRDefault="009F795F" w:rsidP="009F795F">
      <w:pPr>
        <w:pBdr>
          <w:top w:val="single" w:sz="4" w:space="1" w:color="auto"/>
        </w:pBdr>
        <w:autoSpaceDE w:val="0"/>
        <w:autoSpaceDN w:val="0"/>
        <w:jc w:val="center"/>
        <w:rPr>
          <w:sz w:val="24"/>
          <w:szCs w:val="24"/>
        </w:rPr>
      </w:pPr>
      <w:r w:rsidRPr="009F795F">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9F795F" w:rsidRPr="009F795F" w:rsidTr="00DC317F">
        <w:trPr>
          <w:cantSplit/>
        </w:trPr>
        <w:tc>
          <w:tcPr>
            <w:tcW w:w="3828" w:type="dxa"/>
          </w:tcPr>
          <w:p w:rsidR="009F795F" w:rsidRPr="009F795F" w:rsidRDefault="009F795F" w:rsidP="009F795F">
            <w:pPr>
              <w:autoSpaceDE w:val="0"/>
              <w:autoSpaceDN w:val="0"/>
              <w:ind w:left="57" w:right="57"/>
              <w:jc w:val="center"/>
              <w:rPr>
                <w:sz w:val="24"/>
                <w:szCs w:val="24"/>
              </w:rPr>
            </w:pPr>
            <w:r w:rsidRPr="009F795F">
              <w:rPr>
                <w:sz w:val="24"/>
                <w:szCs w:val="24"/>
              </w:rPr>
              <w:t>4.1. Группы потенциальных адресатов правового регулирования (краткое описание их качественных характеристик)</w:t>
            </w:r>
          </w:p>
        </w:tc>
        <w:tc>
          <w:tcPr>
            <w:tcW w:w="3544" w:type="dxa"/>
          </w:tcPr>
          <w:p w:rsidR="009F795F" w:rsidRPr="009F795F" w:rsidRDefault="009F795F" w:rsidP="009F795F">
            <w:pPr>
              <w:autoSpaceDE w:val="0"/>
              <w:autoSpaceDN w:val="0"/>
              <w:jc w:val="center"/>
              <w:rPr>
                <w:sz w:val="24"/>
                <w:szCs w:val="24"/>
              </w:rPr>
            </w:pPr>
            <w:r w:rsidRPr="009F795F">
              <w:rPr>
                <w:sz w:val="24"/>
                <w:szCs w:val="24"/>
              </w:rPr>
              <w:t>4.2. Количество участников группы</w:t>
            </w:r>
          </w:p>
        </w:tc>
        <w:tc>
          <w:tcPr>
            <w:tcW w:w="2976" w:type="dxa"/>
          </w:tcPr>
          <w:p w:rsidR="009F795F" w:rsidRPr="009F795F" w:rsidRDefault="009F795F" w:rsidP="009F795F">
            <w:pPr>
              <w:autoSpaceDE w:val="0"/>
              <w:autoSpaceDN w:val="0"/>
              <w:jc w:val="center"/>
              <w:rPr>
                <w:sz w:val="24"/>
                <w:szCs w:val="24"/>
              </w:rPr>
            </w:pPr>
            <w:r w:rsidRPr="009F795F">
              <w:rPr>
                <w:sz w:val="24"/>
                <w:szCs w:val="24"/>
              </w:rPr>
              <w:t>4.3. Источники данных</w:t>
            </w:r>
          </w:p>
        </w:tc>
      </w:tr>
      <w:tr w:rsidR="009F795F" w:rsidRPr="009F795F" w:rsidTr="00DC317F">
        <w:trPr>
          <w:cantSplit/>
        </w:trPr>
        <w:tc>
          <w:tcPr>
            <w:tcW w:w="3828" w:type="dxa"/>
          </w:tcPr>
          <w:p w:rsidR="009F795F" w:rsidRPr="009F795F" w:rsidRDefault="009F795F" w:rsidP="009F795F">
            <w:pPr>
              <w:autoSpaceDE w:val="0"/>
              <w:autoSpaceDN w:val="0"/>
              <w:ind w:left="57" w:right="57"/>
              <w:jc w:val="both"/>
              <w:rPr>
                <w:iCs/>
                <w:sz w:val="24"/>
                <w:szCs w:val="24"/>
              </w:rPr>
            </w:pPr>
            <w:r w:rsidRPr="009F795F">
              <w:rPr>
                <w:iCs/>
                <w:sz w:val="24"/>
                <w:szCs w:val="24"/>
              </w:rPr>
              <w:t>(Группа 1)</w:t>
            </w:r>
          </w:p>
        </w:tc>
        <w:tc>
          <w:tcPr>
            <w:tcW w:w="3544" w:type="dxa"/>
          </w:tcPr>
          <w:p w:rsidR="009F795F" w:rsidRPr="009F795F" w:rsidRDefault="009F795F" w:rsidP="009F795F">
            <w:pPr>
              <w:autoSpaceDE w:val="0"/>
              <w:autoSpaceDN w:val="0"/>
              <w:jc w:val="center"/>
              <w:rPr>
                <w:sz w:val="24"/>
                <w:szCs w:val="24"/>
              </w:rPr>
            </w:pPr>
          </w:p>
        </w:tc>
        <w:tc>
          <w:tcPr>
            <w:tcW w:w="2976" w:type="dxa"/>
          </w:tcPr>
          <w:p w:rsidR="009F795F" w:rsidRPr="009F795F" w:rsidRDefault="009F795F" w:rsidP="009F795F">
            <w:pPr>
              <w:autoSpaceDE w:val="0"/>
              <w:autoSpaceDN w:val="0"/>
              <w:jc w:val="center"/>
              <w:rPr>
                <w:sz w:val="24"/>
                <w:szCs w:val="24"/>
              </w:rPr>
            </w:pPr>
          </w:p>
        </w:tc>
      </w:tr>
      <w:tr w:rsidR="009F795F" w:rsidRPr="009F795F" w:rsidTr="00DC317F">
        <w:trPr>
          <w:cantSplit/>
        </w:trPr>
        <w:tc>
          <w:tcPr>
            <w:tcW w:w="3828" w:type="dxa"/>
          </w:tcPr>
          <w:p w:rsidR="009F795F" w:rsidRPr="009F795F" w:rsidRDefault="009F795F" w:rsidP="009F795F">
            <w:pPr>
              <w:autoSpaceDE w:val="0"/>
              <w:autoSpaceDN w:val="0"/>
              <w:ind w:left="57" w:right="57"/>
              <w:jc w:val="both"/>
              <w:rPr>
                <w:iCs/>
                <w:sz w:val="24"/>
                <w:szCs w:val="24"/>
              </w:rPr>
            </w:pPr>
            <w:r w:rsidRPr="009F795F">
              <w:rPr>
                <w:iCs/>
                <w:sz w:val="24"/>
                <w:szCs w:val="24"/>
              </w:rPr>
              <w:lastRenderedPageBreak/>
              <w:t>(Группа 2)</w:t>
            </w:r>
          </w:p>
        </w:tc>
        <w:tc>
          <w:tcPr>
            <w:tcW w:w="3544" w:type="dxa"/>
          </w:tcPr>
          <w:p w:rsidR="009F795F" w:rsidRPr="009F795F" w:rsidRDefault="009F795F" w:rsidP="009F795F">
            <w:pPr>
              <w:autoSpaceDE w:val="0"/>
              <w:autoSpaceDN w:val="0"/>
              <w:jc w:val="center"/>
              <w:rPr>
                <w:sz w:val="24"/>
                <w:szCs w:val="24"/>
              </w:rPr>
            </w:pPr>
          </w:p>
        </w:tc>
        <w:tc>
          <w:tcPr>
            <w:tcW w:w="2976" w:type="dxa"/>
          </w:tcPr>
          <w:p w:rsidR="009F795F" w:rsidRPr="009F795F" w:rsidRDefault="009F795F" w:rsidP="009F795F">
            <w:pPr>
              <w:autoSpaceDE w:val="0"/>
              <w:autoSpaceDN w:val="0"/>
              <w:jc w:val="center"/>
              <w:rPr>
                <w:sz w:val="24"/>
                <w:szCs w:val="24"/>
              </w:rPr>
            </w:pPr>
          </w:p>
        </w:tc>
      </w:tr>
      <w:tr w:rsidR="009F795F" w:rsidRPr="009F795F" w:rsidTr="00DC317F">
        <w:trPr>
          <w:cantSplit/>
        </w:trPr>
        <w:tc>
          <w:tcPr>
            <w:tcW w:w="3828" w:type="dxa"/>
          </w:tcPr>
          <w:p w:rsidR="009F795F" w:rsidRPr="009F795F" w:rsidRDefault="009F795F" w:rsidP="009F795F">
            <w:pPr>
              <w:autoSpaceDE w:val="0"/>
              <w:autoSpaceDN w:val="0"/>
              <w:ind w:left="57" w:right="57"/>
              <w:jc w:val="both"/>
              <w:rPr>
                <w:iCs/>
                <w:sz w:val="24"/>
                <w:szCs w:val="24"/>
              </w:rPr>
            </w:pPr>
            <w:r w:rsidRPr="009F795F">
              <w:rPr>
                <w:iCs/>
                <w:sz w:val="24"/>
                <w:szCs w:val="24"/>
              </w:rPr>
              <w:t xml:space="preserve">(Группа </w:t>
            </w:r>
            <w:r w:rsidRPr="009F795F">
              <w:rPr>
                <w:iCs/>
                <w:sz w:val="24"/>
                <w:szCs w:val="24"/>
                <w:lang w:val="en-US"/>
              </w:rPr>
              <w:t>N</w:t>
            </w:r>
            <w:r w:rsidRPr="009F795F">
              <w:rPr>
                <w:iCs/>
                <w:sz w:val="24"/>
                <w:szCs w:val="24"/>
              </w:rPr>
              <w:t>)</w:t>
            </w:r>
          </w:p>
        </w:tc>
        <w:tc>
          <w:tcPr>
            <w:tcW w:w="3544" w:type="dxa"/>
          </w:tcPr>
          <w:p w:rsidR="009F795F" w:rsidRPr="009F795F" w:rsidRDefault="009F795F" w:rsidP="009F795F">
            <w:pPr>
              <w:autoSpaceDE w:val="0"/>
              <w:autoSpaceDN w:val="0"/>
              <w:jc w:val="center"/>
              <w:rPr>
                <w:sz w:val="24"/>
                <w:szCs w:val="24"/>
              </w:rPr>
            </w:pPr>
          </w:p>
        </w:tc>
        <w:tc>
          <w:tcPr>
            <w:tcW w:w="2976" w:type="dxa"/>
          </w:tcPr>
          <w:p w:rsidR="009F795F" w:rsidRPr="009F795F" w:rsidRDefault="009F795F" w:rsidP="009F795F">
            <w:pPr>
              <w:autoSpaceDE w:val="0"/>
              <w:autoSpaceDN w:val="0"/>
              <w:jc w:val="center"/>
              <w:rPr>
                <w:sz w:val="24"/>
                <w:szCs w:val="24"/>
              </w:rPr>
            </w:pPr>
          </w:p>
        </w:tc>
      </w:tr>
    </w:tbl>
    <w:p w:rsidR="009F795F" w:rsidRPr="009F795F" w:rsidRDefault="009F795F" w:rsidP="009F795F">
      <w:pPr>
        <w:autoSpaceDE w:val="0"/>
        <w:autoSpaceDN w:val="0"/>
        <w:spacing w:before="240" w:after="240"/>
        <w:jc w:val="both"/>
        <w:rPr>
          <w:bCs/>
          <w:sz w:val="24"/>
          <w:szCs w:val="24"/>
        </w:rPr>
      </w:pPr>
      <w:r w:rsidRPr="009F795F">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9F795F" w:rsidRPr="009F795F" w:rsidTr="00DC317F">
        <w:tc>
          <w:tcPr>
            <w:tcW w:w="3828" w:type="dxa"/>
          </w:tcPr>
          <w:p w:rsidR="009F795F" w:rsidRPr="009F795F" w:rsidRDefault="009F795F" w:rsidP="009F795F">
            <w:pPr>
              <w:autoSpaceDE w:val="0"/>
              <w:autoSpaceDN w:val="0"/>
              <w:ind w:left="57" w:right="57"/>
              <w:jc w:val="center"/>
              <w:rPr>
                <w:strike/>
                <w:sz w:val="24"/>
                <w:szCs w:val="24"/>
              </w:rPr>
            </w:pPr>
            <w:r w:rsidRPr="009F795F">
              <w:rPr>
                <w:sz w:val="24"/>
                <w:szCs w:val="24"/>
              </w:rPr>
              <w:t>5.1. Наименование функции (полномочия, обязанности или права)</w:t>
            </w:r>
          </w:p>
        </w:tc>
        <w:tc>
          <w:tcPr>
            <w:tcW w:w="2126" w:type="dxa"/>
          </w:tcPr>
          <w:p w:rsidR="009F795F" w:rsidRPr="009F795F" w:rsidRDefault="009F795F" w:rsidP="009F795F">
            <w:pPr>
              <w:autoSpaceDE w:val="0"/>
              <w:autoSpaceDN w:val="0"/>
              <w:jc w:val="center"/>
              <w:rPr>
                <w:sz w:val="24"/>
                <w:szCs w:val="24"/>
              </w:rPr>
            </w:pPr>
            <w:r w:rsidRPr="009F795F">
              <w:rPr>
                <w:sz w:val="24"/>
                <w:szCs w:val="24"/>
              </w:rPr>
              <w:t>5.2. Порядок реализации</w:t>
            </w:r>
          </w:p>
        </w:tc>
        <w:tc>
          <w:tcPr>
            <w:tcW w:w="2268" w:type="dxa"/>
          </w:tcPr>
          <w:p w:rsidR="009F795F" w:rsidRPr="009F795F" w:rsidRDefault="009F795F" w:rsidP="009F795F">
            <w:pPr>
              <w:autoSpaceDE w:val="0"/>
              <w:autoSpaceDN w:val="0"/>
              <w:jc w:val="center"/>
              <w:rPr>
                <w:sz w:val="24"/>
                <w:szCs w:val="24"/>
              </w:rPr>
            </w:pPr>
            <w:r w:rsidRPr="009F795F">
              <w:rPr>
                <w:sz w:val="24"/>
                <w:szCs w:val="24"/>
              </w:rPr>
              <w:t>5.3. Оценка трудовых затрат</w:t>
            </w:r>
          </w:p>
          <w:p w:rsidR="009F795F" w:rsidRPr="009F795F" w:rsidRDefault="009F795F" w:rsidP="009F795F">
            <w:pPr>
              <w:autoSpaceDE w:val="0"/>
              <w:autoSpaceDN w:val="0"/>
              <w:jc w:val="center"/>
              <w:rPr>
                <w:sz w:val="24"/>
                <w:szCs w:val="24"/>
              </w:rPr>
            </w:pPr>
            <w:r w:rsidRPr="009F795F">
              <w:rPr>
                <w:sz w:val="24"/>
                <w:szCs w:val="24"/>
              </w:rPr>
              <w:t>(чел./час. в год),</w:t>
            </w:r>
          </w:p>
          <w:p w:rsidR="009F795F" w:rsidRPr="009F795F" w:rsidRDefault="009F795F" w:rsidP="009F795F">
            <w:pPr>
              <w:autoSpaceDE w:val="0"/>
              <w:autoSpaceDN w:val="0"/>
              <w:jc w:val="center"/>
              <w:rPr>
                <w:sz w:val="24"/>
                <w:szCs w:val="24"/>
              </w:rPr>
            </w:pPr>
            <w:r w:rsidRPr="009F795F">
              <w:rPr>
                <w:sz w:val="24"/>
                <w:szCs w:val="24"/>
              </w:rPr>
              <w:t>численности сотрудников (чел.)</w:t>
            </w:r>
          </w:p>
        </w:tc>
        <w:tc>
          <w:tcPr>
            <w:tcW w:w="2126" w:type="dxa"/>
          </w:tcPr>
          <w:p w:rsidR="009F795F" w:rsidRPr="009F795F" w:rsidRDefault="009F795F" w:rsidP="009F795F">
            <w:pPr>
              <w:autoSpaceDE w:val="0"/>
              <w:autoSpaceDN w:val="0"/>
              <w:jc w:val="center"/>
              <w:rPr>
                <w:sz w:val="24"/>
                <w:szCs w:val="24"/>
              </w:rPr>
            </w:pPr>
            <w:r w:rsidRPr="009F795F">
              <w:rPr>
                <w:sz w:val="24"/>
                <w:szCs w:val="24"/>
              </w:rPr>
              <w:t>5.4. Оценка потребностей в других ресурсах</w:t>
            </w:r>
          </w:p>
        </w:tc>
      </w:tr>
      <w:tr w:rsidR="009F795F" w:rsidRPr="009F795F" w:rsidTr="00DC317F">
        <w:trPr>
          <w:cantSplit/>
        </w:trPr>
        <w:tc>
          <w:tcPr>
            <w:tcW w:w="10348" w:type="dxa"/>
            <w:gridSpan w:val="4"/>
          </w:tcPr>
          <w:p w:rsidR="009F795F" w:rsidRPr="009F795F" w:rsidRDefault="009F795F" w:rsidP="009F795F">
            <w:pPr>
              <w:autoSpaceDE w:val="0"/>
              <w:autoSpaceDN w:val="0"/>
              <w:ind w:left="57" w:right="57"/>
              <w:rPr>
                <w:iCs/>
                <w:sz w:val="24"/>
                <w:szCs w:val="24"/>
              </w:rPr>
            </w:pPr>
            <w:r w:rsidRPr="009F795F">
              <w:rPr>
                <w:iCs/>
                <w:sz w:val="24"/>
                <w:szCs w:val="24"/>
              </w:rPr>
              <w:t>Наименование органа 1:</w:t>
            </w:r>
          </w:p>
        </w:tc>
      </w:tr>
      <w:tr w:rsidR="009F795F" w:rsidRPr="009F795F" w:rsidTr="00DC317F">
        <w:tc>
          <w:tcPr>
            <w:tcW w:w="3828" w:type="dxa"/>
          </w:tcPr>
          <w:p w:rsidR="009F795F" w:rsidRPr="009F795F" w:rsidRDefault="009F795F" w:rsidP="009F795F">
            <w:pPr>
              <w:autoSpaceDE w:val="0"/>
              <w:autoSpaceDN w:val="0"/>
              <w:rPr>
                <w:sz w:val="24"/>
                <w:szCs w:val="24"/>
              </w:rPr>
            </w:pPr>
            <w:r w:rsidRPr="009F795F">
              <w:rPr>
                <w:iCs/>
                <w:sz w:val="24"/>
                <w:szCs w:val="24"/>
              </w:rPr>
              <w:t>Функция (полномочие, обязанность или право) 1.1</w:t>
            </w:r>
          </w:p>
        </w:tc>
        <w:tc>
          <w:tcPr>
            <w:tcW w:w="2126" w:type="dxa"/>
          </w:tcPr>
          <w:p w:rsidR="009F795F" w:rsidRPr="009F795F" w:rsidRDefault="009F795F" w:rsidP="009F795F">
            <w:pPr>
              <w:autoSpaceDE w:val="0"/>
              <w:autoSpaceDN w:val="0"/>
              <w:rPr>
                <w:sz w:val="24"/>
                <w:szCs w:val="24"/>
              </w:rPr>
            </w:pPr>
          </w:p>
        </w:tc>
        <w:tc>
          <w:tcPr>
            <w:tcW w:w="2268" w:type="dxa"/>
          </w:tcPr>
          <w:p w:rsidR="009F795F" w:rsidRPr="009F795F" w:rsidRDefault="009F795F" w:rsidP="009F795F">
            <w:pPr>
              <w:autoSpaceDE w:val="0"/>
              <w:autoSpaceDN w:val="0"/>
              <w:jc w:val="center"/>
              <w:rPr>
                <w:sz w:val="24"/>
                <w:szCs w:val="24"/>
              </w:rPr>
            </w:pPr>
          </w:p>
        </w:tc>
        <w:tc>
          <w:tcPr>
            <w:tcW w:w="2126" w:type="dxa"/>
          </w:tcPr>
          <w:p w:rsidR="009F795F" w:rsidRPr="009F795F" w:rsidRDefault="009F795F" w:rsidP="009F795F">
            <w:pPr>
              <w:autoSpaceDE w:val="0"/>
              <w:autoSpaceDN w:val="0"/>
              <w:rPr>
                <w:sz w:val="24"/>
                <w:szCs w:val="24"/>
              </w:rPr>
            </w:pPr>
          </w:p>
        </w:tc>
      </w:tr>
      <w:tr w:rsidR="009F795F" w:rsidRPr="009F795F" w:rsidTr="00DC317F">
        <w:tc>
          <w:tcPr>
            <w:tcW w:w="3828" w:type="dxa"/>
          </w:tcPr>
          <w:p w:rsidR="009F795F" w:rsidRPr="009F795F" w:rsidRDefault="009F795F" w:rsidP="009F795F">
            <w:pPr>
              <w:autoSpaceDE w:val="0"/>
              <w:autoSpaceDN w:val="0"/>
              <w:rPr>
                <w:sz w:val="24"/>
                <w:szCs w:val="24"/>
              </w:rPr>
            </w:pPr>
            <w:r w:rsidRPr="009F795F">
              <w:rPr>
                <w:iCs/>
                <w:sz w:val="24"/>
                <w:szCs w:val="24"/>
              </w:rPr>
              <w:t>Функция (полномочие, обязанность или право) 1.2</w:t>
            </w:r>
          </w:p>
        </w:tc>
        <w:tc>
          <w:tcPr>
            <w:tcW w:w="2126" w:type="dxa"/>
          </w:tcPr>
          <w:p w:rsidR="009F795F" w:rsidRPr="009F795F" w:rsidRDefault="009F795F" w:rsidP="009F795F">
            <w:pPr>
              <w:autoSpaceDE w:val="0"/>
              <w:autoSpaceDN w:val="0"/>
              <w:rPr>
                <w:sz w:val="24"/>
                <w:szCs w:val="24"/>
              </w:rPr>
            </w:pPr>
          </w:p>
        </w:tc>
        <w:tc>
          <w:tcPr>
            <w:tcW w:w="2268" w:type="dxa"/>
          </w:tcPr>
          <w:p w:rsidR="009F795F" w:rsidRPr="009F795F" w:rsidRDefault="009F795F" w:rsidP="009F795F">
            <w:pPr>
              <w:autoSpaceDE w:val="0"/>
              <w:autoSpaceDN w:val="0"/>
              <w:jc w:val="center"/>
              <w:rPr>
                <w:sz w:val="24"/>
                <w:szCs w:val="24"/>
              </w:rPr>
            </w:pPr>
          </w:p>
        </w:tc>
        <w:tc>
          <w:tcPr>
            <w:tcW w:w="2126" w:type="dxa"/>
          </w:tcPr>
          <w:p w:rsidR="009F795F" w:rsidRPr="009F795F" w:rsidRDefault="009F795F" w:rsidP="009F795F">
            <w:pPr>
              <w:autoSpaceDE w:val="0"/>
              <w:autoSpaceDN w:val="0"/>
              <w:rPr>
                <w:sz w:val="24"/>
                <w:szCs w:val="24"/>
              </w:rPr>
            </w:pPr>
          </w:p>
        </w:tc>
      </w:tr>
      <w:tr w:rsidR="009F795F" w:rsidRPr="009F795F" w:rsidTr="00DC317F">
        <w:trPr>
          <w:cantSplit/>
        </w:trPr>
        <w:tc>
          <w:tcPr>
            <w:tcW w:w="10348" w:type="dxa"/>
            <w:gridSpan w:val="4"/>
          </w:tcPr>
          <w:p w:rsidR="009F795F" w:rsidRPr="009F795F" w:rsidRDefault="009F795F" w:rsidP="009F795F">
            <w:pPr>
              <w:autoSpaceDE w:val="0"/>
              <w:autoSpaceDN w:val="0"/>
              <w:ind w:left="57" w:right="57"/>
              <w:rPr>
                <w:iCs/>
                <w:sz w:val="24"/>
                <w:szCs w:val="24"/>
              </w:rPr>
            </w:pPr>
            <w:r w:rsidRPr="009F795F">
              <w:rPr>
                <w:iCs/>
                <w:sz w:val="24"/>
                <w:szCs w:val="24"/>
              </w:rPr>
              <w:t xml:space="preserve">Наименование органа местного самоуправления муниципального образования </w:t>
            </w:r>
            <w:r w:rsidRPr="009F795F">
              <w:rPr>
                <w:iCs/>
                <w:sz w:val="24"/>
                <w:szCs w:val="24"/>
                <w:lang w:val="en-US"/>
              </w:rPr>
              <w:t>K</w:t>
            </w:r>
            <w:r w:rsidRPr="009F795F">
              <w:rPr>
                <w:iCs/>
                <w:sz w:val="24"/>
                <w:szCs w:val="24"/>
              </w:rPr>
              <w:t>:</w:t>
            </w:r>
          </w:p>
        </w:tc>
      </w:tr>
      <w:tr w:rsidR="009F795F" w:rsidRPr="009F795F" w:rsidTr="00DC317F">
        <w:tc>
          <w:tcPr>
            <w:tcW w:w="3828" w:type="dxa"/>
          </w:tcPr>
          <w:p w:rsidR="009F795F" w:rsidRPr="009F795F" w:rsidRDefault="009F795F" w:rsidP="009F795F">
            <w:pPr>
              <w:autoSpaceDE w:val="0"/>
              <w:autoSpaceDN w:val="0"/>
              <w:rPr>
                <w:sz w:val="24"/>
                <w:szCs w:val="24"/>
              </w:rPr>
            </w:pPr>
            <w:r w:rsidRPr="009F795F">
              <w:rPr>
                <w:iCs/>
                <w:sz w:val="24"/>
                <w:szCs w:val="24"/>
              </w:rPr>
              <w:t xml:space="preserve">Функция (полномочие, обязанность или право) </w:t>
            </w:r>
            <w:r w:rsidRPr="009F795F">
              <w:rPr>
                <w:iCs/>
                <w:sz w:val="24"/>
                <w:szCs w:val="24"/>
                <w:lang w:val="en-US"/>
              </w:rPr>
              <w:t>K</w:t>
            </w:r>
            <w:r w:rsidRPr="009F795F">
              <w:rPr>
                <w:iCs/>
                <w:sz w:val="24"/>
                <w:szCs w:val="24"/>
              </w:rPr>
              <w:t>.1</w:t>
            </w:r>
          </w:p>
        </w:tc>
        <w:tc>
          <w:tcPr>
            <w:tcW w:w="2126" w:type="dxa"/>
          </w:tcPr>
          <w:p w:rsidR="009F795F" w:rsidRPr="009F795F" w:rsidRDefault="009F795F" w:rsidP="009F795F">
            <w:pPr>
              <w:autoSpaceDE w:val="0"/>
              <w:autoSpaceDN w:val="0"/>
              <w:rPr>
                <w:sz w:val="24"/>
                <w:szCs w:val="24"/>
              </w:rPr>
            </w:pPr>
          </w:p>
        </w:tc>
        <w:tc>
          <w:tcPr>
            <w:tcW w:w="2268" w:type="dxa"/>
          </w:tcPr>
          <w:p w:rsidR="009F795F" w:rsidRPr="009F795F" w:rsidRDefault="009F795F" w:rsidP="009F795F">
            <w:pPr>
              <w:autoSpaceDE w:val="0"/>
              <w:autoSpaceDN w:val="0"/>
              <w:jc w:val="center"/>
              <w:rPr>
                <w:sz w:val="24"/>
                <w:szCs w:val="24"/>
              </w:rPr>
            </w:pPr>
          </w:p>
        </w:tc>
        <w:tc>
          <w:tcPr>
            <w:tcW w:w="2126" w:type="dxa"/>
          </w:tcPr>
          <w:p w:rsidR="009F795F" w:rsidRPr="009F795F" w:rsidRDefault="009F795F" w:rsidP="009F795F">
            <w:pPr>
              <w:autoSpaceDE w:val="0"/>
              <w:autoSpaceDN w:val="0"/>
              <w:rPr>
                <w:sz w:val="24"/>
                <w:szCs w:val="24"/>
              </w:rPr>
            </w:pPr>
          </w:p>
        </w:tc>
      </w:tr>
      <w:tr w:rsidR="009F795F" w:rsidRPr="009F795F" w:rsidTr="00DC317F">
        <w:tc>
          <w:tcPr>
            <w:tcW w:w="3828" w:type="dxa"/>
          </w:tcPr>
          <w:p w:rsidR="009F795F" w:rsidRPr="009F795F" w:rsidRDefault="009F795F" w:rsidP="009F795F">
            <w:pPr>
              <w:autoSpaceDE w:val="0"/>
              <w:autoSpaceDN w:val="0"/>
              <w:rPr>
                <w:sz w:val="24"/>
                <w:szCs w:val="24"/>
              </w:rPr>
            </w:pPr>
            <w:r w:rsidRPr="009F795F">
              <w:rPr>
                <w:iCs/>
                <w:sz w:val="24"/>
                <w:szCs w:val="24"/>
              </w:rPr>
              <w:t xml:space="preserve">Функция (полномочие, обязанность или право) </w:t>
            </w:r>
            <w:r w:rsidRPr="009F795F">
              <w:rPr>
                <w:iCs/>
                <w:sz w:val="24"/>
                <w:szCs w:val="24"/>
                <w:lang w:val="en-US"/>
              </w:rPr>
              <w:t>K</w:t>
            </w:r>
            <w:r w:rsidRPr="009F795F">
              <w:rPr>
                <w:iCs/>
                <w:sz w:val="24"/>
                <w:szCs w:val="24"/>
              </w:rPr>
              <w:t>.2</w:t>
            </w:r>
          </w:p>
        </w:tc>
        <w:tc>
          <w:tcPr>
            <w:tcW w:w="2126" w:type="dxa"/>
          </w:tcPr>
          <w:p w:rsidR="009F795F" w:rsidRPr="009F795F" w:rsidRDefault="009F795F" w:rsidP="009F795F">
            <w:pPr>
              <w:autoSpaceDE w:val="0"/>
              <w:autoSpaceDN w:val="0"/>
              <w:rPr>
                <w:sz w:val="24"/>
                <w:szCs w:val="24"/>
              </w:rPr>
            </w:pPr>
          </w:p>
        </w:tc>
        <w:tc>
          <w:tcPr>
            <w:tcW w:w="2268" w:type="dxa"/>
          </w:tcPr>
          <w:p w:rsidR="009F795F" w:rsidRPr="009F795F" w:rsidRDefault="009F795F" w:rsidP="009F795F">
            <w:pPr>
              <w:autoSpaceDE w:val="0"/>
              <w:autoSpaceDN w:val="0"/>
              <w:jc w:val="center"/>
              <w:rPr>
                <w:sz w:val="24"/>
                <w:szCs w:val="24"/>
              </w:rPr>
            </w:pPr>
          </w:p>
        </w:tc>
        <w:tc>
          <w:tcPr>
            <w:tcW w:w="2126" w:type="dxa"/>
          </w:tcPr>
          <w:p w:rsidR="009F795F" w:rsidRPr="009F795F" w:rsidRDefault="009F795F" w:rsidP="009F795F">
            <w:pPr>
              <w:autoSpaceDE w:val="0"/>
              <w:autoSpaceDN w:val="0"/>
              <w:rPr>
                <w:sz w:val="24"/>
                <w:szCs w:val="24"/>
              </w:rPr>
            </w:pPr>
          </w:p>
        </w:tc>
      </w:tr>
    </w:tbl>
    <w:p w:rsidR="009F795F" w:rsidRPr="009F795F" w:rsidRDefault="009F795F" w:rsidP="009F795F">
      <w:pPr>
        <w:ind w:right="2125"/>
      </w:pPr>
    </w:p>
    <w:p w:rsidR="009F795F" w:rsidRPr="009F795F" w:rsidRDefault="009F795F" w:rsidP="009F795F">
      <w:pPr>
        <w:ind w:right="2125"/>
        <w:sectPr w:rsidR="009F795F" w:rsidRPr="009F795F" w:rsidSect="00761416">
          <w:headerReference w:type="even" r:id="rId9"/>
          <w:headerReference w:type="default" r:id="rId10"/>
          <w:footerReference w:type="even" r:id="rId11"/>
          <w:footerReference w:type="default" r:id="rId12"/>
          <w:headerReference w:type="first" r:id="rId13"/>
          <w:footerReference w:type="first" r:id="rId14"/>
          <w:pgSz w:w="11906" w:h="16838"/>
          <w:pgMar w:top="0" w:right="567" w:bottom="568" w:left="1701" w:header="397" w:footer="397" w:gutter="0"/>
          <w:pgNumType w:start="1"/>
          <w:cols w:space="709"/>
          <w:titlePg/>
          <w:docGrid w:linePitch="381"/>
        </w:sectPr>
      </w:pPr>
    </w:p>
    <w:p w:rsidR="009F795F" w:rsidRPr="009F795F" w:rsidRDefault="009F795F" w:rsidP="009F795F">
      <w:pPr>
        <w:ind w:left="709" w:right="-1"/>
        <w:jc w:val="center"/>
        <w:rPr>
          <w:bCs/>
          <w:sz w:val="24"/>
          <w:szCs w:val="24"/>
        </w:rPr>
      </w:pPr>
      <w:proofErr w:type="gramStart"/>
      <w:r w:rsidRPr="009F795F">
        <w:rPr>
          <w:sz w:val="24"/>
          <w:szCs w:val="24"/>
        </w:rPr>
        <w:t>6 .</w:t>
      </w:r>
      <w:proofErr w:type="gramEnd"/>
      <w:r w:rsidRPr="009F795F">
        <w:rPr>
          <w:bCs/>
          <w:sz w:val="24"/>
          <w:szCs w:val="24"/>
        </w:rPr>
        <w:t xml:space="preserve"> Оценка расходов бюджета муниципального образования, связанных с правовым регулированием</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245"/>
        <w:gridCol w:w="2835"/>
      </w:tblGrid>
      <w:tr w:rsidR="009F795F" w:rsidRPr="009F795F" w:rsidTr="00DC317F">
        <w:trPr>
          <w:cantSplit/>
        </w:trPr>
        <w:tc>
          <w:tcPr>
            <w:tcW w:w="2268"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jc w:val="center"/>
              <w:rPr>
                <w:sz w:val="24"/>
                <w:szCs w:val="24"/>
              </w:rPr>
            </w:pPr>
            <w:r w:rsidRPr="009F795F">
              <w:rPr>
                <w:sz w:val="24"/>
                <w:szCs w:val="24"/>
              </w:rPr>
              <w:t xml:space="preserve">6.1. Наименование функции (полномочия, обязанности или права) </w:t>
            </w:r>
          </w:p>
        </w:tc>
        <w:tc>
          <w:tcPr>
            <w:tcW w:w="5245"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jc w:val="center"/>
              <w:rPr>
                <w:sz w:val="24"/>
                <w:szCs w:val="24"/>
              </w:rPr>
            </w:pPr>
            <w:r w:rsidRPr="009F795F">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9F795F" w:rsidRPr="009F795F" w:rsidRDefault="009F795F" w:rsidP="009F795F">
            <w:pPr>
              <w:autoSpaceDE w:val="0"/>
              <w:autoSpaceDN w:val="0"/>
              <w:rPr>
                <w:sz w:val="24"/>
                <w:szCs w:val="24"/>
              </w:rPr>
            </w:pPr>
            <w:r w:rsidRPr="009F795F">
              <w:rPr>
                <w:sz w:val="24"/>
                <w:szCs w:val="24"/>
              </w:rPr>
              <w:t>6.3. Количественная оценка расходов, млн. рублей</w:t>
            </w:r>
          </w:p>
        </w:tc>
      </w:tr>
      <w:tr w:rsidR="009F795F" w:rsidRPr="009F795F" w:rsidTr="00DC317F">
        <w:trPr>
          <w:cantSplit/>
          <w:trHeight w:val="396"/>
        </w:trPr>
        <w:tc>
          <w:tcPr>
            <w:tcW w:w="10348" w:type="dxa"/>
            <w:gridSpan w:val="3"/>
          </w:tcPr>
          <w:p w:rsidR="009F795F" w:rsidRPr="009F795F" w:rsidRDefault="009F795F" w:rsidP="009F795F">
            <w:pPr>
              <w:autoSpaceDE w:val="0"/>
              <w:autoSpaceDN w:val="0"/>
              <w:ind w:left="57" w:right="57"/>
              <w:rPr>
                <w:iCs/>
                <w:sz w:val="24"/>
                <w:szCs w:val="24"/>
              </w:rPr>
            </w:pPr>
            <w:r w:rsidRPr="009F795F">
              <w:rPr>
                <w:iCs/>
                <w:sz w:val="24"/>
                <w:szCs w:val="24"/>
              </w:rPr>
              <w:t>Наименование органа:</w:t>
            </w:r>
          </w:p>
        </w:tc>
      </w:tr>
      <w:tr w:rsidR="009F795F" w:rsidRPr="009F795F" w:rsidTr="00DC317F">
        <w:trPr>
          <w:cantSplit/>
          <w:trHeight w:val="399"/>
        </w:trPr>
        <w:tc>
          <w:tcPr>
            <w:tcW w:w="2268" w:type="dxa"/>
            <w:vMerge w:val="restart"/>
          </w:tcPr>
          <w:p w:rsidR="009F795F" w:rsidRPr="009F795F" w:rsidRDefault="009F795F" w:rsidP="009F795F">
            <w:pPr>
              <w:autoSpaceDE w:val="0"/>
              <w:autoSpaceDN w:val="0"/>
              <w:ind w:left="57" w:right="57"/>
              <w:rPr>
                <w:iCs/>
                <w:sz w:val="24"/>
                <w:szCs w:val="24"/>
              </w:rPr>
            </w:pPr>
            <w:r w:rsidRPr="009F795F">
              <w:rPr>
                <w:iCs/>
                <w:sz w:val="24"/>
                <w:szCs w:val="24"/>
              </w:rPr>
              <w:t>Функция (полномочие, обязанность или право) 1.1</w:t>
            </w:r>
          </w:p>
        </w:tc>
        <w:tc>
          <w:tcPr>
            <w:tcW w:w="5245" w:type="dxa"/>
          </w:tcPr>
          <w:p w:rsidR="009F795F" w:rsidRPr="009F795F" w:rsidRDefault="009F795F" w:rsidP="009F795F">
            <w:pPr>
              <w:autoSpaceDE w:val="0"/>
              <w:autoSpaceDN w:val="0"/>
              <w:ind w:left="57" w:right="57"/>
              <w:rPr>
                <w:iCs/>
                <w:sz w:val="24"/>
                <w:szCs w:val="24"/>
              </w:rPr>
            </w:pPr>
            <w:r w:rsidRPr="009F795F">
              <w:rPr>
                <w:iCs/>
                <w:sz w:val="24"/>
                <w:szCs w:val="24"/>
              </w:rPr>
              <w:t>Е</w:t>
            </w:r>
            <w:r w:rsidR="00903BD6">
              <w:rPr>
                <w:iCs/>
                <w:sz w:val="24"/>
                <w:szCs w:val="24"/>
              </w:rPr>
              <w:t>диновременные расходы (от 1 до №</w:t>
            </w:r>
            <w:r w:rsidRPr="009F795F">
              <w:rPr>
                <w:iCs/>
                <w:sz w:val="24"/>
                <w:szCs w:val="24"/>
              </w:rPr>
              <w:t>) в ________ г.:</w:t>
            </w:r>
          </w:p>
        </w:tc>
        <w:tc>
          <w:tcPr>
            <w:tcW w:w="2835" w:type="dxa"/>
          </w:tcPr>
          <w:p w:rsidR="009F795F" w:rsidRPr="009F795F" w:rsidRDefault="009F795F" w:rsidP="009F795F">
            <w:pPr>
              <w:autoSpaceDE w:val="0"/>
              <w:autoSpaceDN w:val="0"/>
              <w:ind w:left="57" w:right="57"/>
              <w:rPr>
                <w:iCs/>
                <w:sz w:val="24"/>
                <w:szCs w:val="24"/>
              </w:rPr>
            </w:pPr>
          </w:p>
        </w:tc>
      </w:tr>
      <w:tr w:rsidR="009F795F" w:rsidRPr="009F795F" w:rsidTr="00DC317F">
        <w:trPr>
          <w:cantSplit/>
          <w:trHeight w:val="420"/>
        </w:trPr>
        <w:tc>
          <w:tcPr>
            <w:tcW w:w="2268" w:type="dxa"/>
            <w:vMerge/>
          </w:tcPr>
          <w:p w:rsidR="009F795F" w:rsidRPr="009F795F" w:rsidRDefault="009F795F" w:rsidP="009F795F">
            <w:pPr>
              <w:autoSpaceDE w:val="0"/>
              <w:autoSpaceDN w:val="0"/>
              <w:ind w:left="57" w:right="57"/>
              <w:rPr>
                <w:iCs/>
                <w:sz w:val="24"/>
                <w:szCs w:val="24"/>
              </w:rPr>
            </w:pPr>
          </w:p>
        </w:tc>
        <w:tc>
          <w:tcPr>
            <w:tcW w:w="5245" w:type="dxa"/>
          </w:tcPr>
          <w:p w:rsidR="009F795F" w:rsidRPr="009F795F" w:rsidRDefault="00903BD6" w:rsidP="009F795F">
            <w:pPr>
              <w:autoSpaceDE w:val="0"/>
              <w:autoSpaceDN w:val="0"/>
              <w:ind w:left="57" w:right="57"/>
              <w:rPr>
                <w:iCs/>
                <w:sz w:val="24"/>
                <w:szCs w:val="24"/>
              </w:rPr>
            </w:pPr>
            <w:r>
              <w:rPr>
                <w:iCs/>
                <w:sz w:val="24"/>
                <w:szCs w:val="24"/>
              </w:rPr>
              <w:t>Периодические расходы (от 1 до №</w:t>
            </w:r>
            <w:r w:rsidR="009F795F" w:rsidRPr="009F795F">
              <w:rPr>
                <w:iCs/>
                <w:sz w:val="24"/>
                <w:szCs w:val="24"/>
              </w:rPr>
              <w:t>) за период ________ г.:</w:t>
            </w:r>
          </w:p>
        </w:tc>
        <w:tc>
          <w:tcPr>
            <w:tcW w:w="2835" w:type="dxa"/>
          </w:tcPr>
          <w:p w:rsidR="009F795F" w:rsidRPr="009F795F" w:rsidRDefault="009F795F" w:rsidP="009F795F">
            <w:pPr>
              <w:autoSpaceDE w:val="0"/>
              <w:autoSpaceDN w:val="0"/>
              <w:ind w:left="57" w:right="57"/>
              <w:rPr>
                <w:iCs/>
                <w:sz w:val="24"/>
                <w:szCs w:val="24"/>
              </w:rPr>
            </w:pPr>
          </w:p>
        </w:tc>
      </w:tr>
      <w:tr w:rsidR="009F795F" w:rsidRPr="009F795F" w:rsidTr="00DC317F">
        <w:trPr>
          <w:cantSplit/>
          <w:trHeight w:val="403"/>
        </w:trPr>
        <w:tc>
          <w:tcPr>
            <w:tcW w:w="2268" w:type="dxa"/>
            <w:vMerge w:val="restart"/>
          </w:tcPr>
          <w:p w:rsidR="009F795F" w:rsidRPr="009F795F" w:rsidRDefault="009F795F" w:rsidP="009F795F">
            <w:pPr>
              <w:autoSpaceDE w:val="0"/>
              <w:autoSpaceDN w:val="0"/>
              <w:ind w:left="57" w:right="57"/>
              <w:rPr>
                <w:iCs/>
                <w:sz w:val="24"/>
                <w:szCs w:val="24"/>
              </w:rPr>
            </w:pPr>
            <w:r w:rsidRPr="009F795F">
              <w:rPr>
                <w:iCs/>
                <w:sz w:val="24"/>
                <w:szCs w:val="24"/>
              </w:rPr>
              <w:t>Функция (полномочие, обязанность или право) 1.2</w:t>
            </w:r>
          </w:p>
        </w:tc>
        <w:tc>
          <w:tcPr>
            <w:tcW w:w="5245" w:type="dxa"/>
          </w:tcPr>
          <w:p w:rsidR="009F795F" w:rsidRPr="009F795F" w:rsidRDefault="009F795F" w:rsidP="009F795F">
            <w:pPr>
              <w:autoSpaceDE w:val="0"/>
              <w:autoSpaceDN w:val="0"/>
              <w:ind w:left="57" w:right="57"/>
              <w:rPr>
                <w:iCs/>
                <w:sz w:val="24"/>
                <w:szCs w:val="24"/>
              </w:rPr>
            </w:pPr>
            <w:r w:rsidRPr="009F795F">
              <w:rPr>
                <w:iCs/>
                <w:sz w:val="24"/>
                <w:szCs w:val="24"/>
              </w:rPr>
              <w:t>Е</w:t>
            </w:r>
            <w:r w:rsidR="00903BD6">
              <w:rPr>
                <w:iCs/>
                <w:sz w:val="24"/>
                <w:szCs w:val="24"/>
              </w:rPr>
              <w:t>диновременные расходы (от 1 до №</w:t>
            </w:r>
            <w:r w:rsidRPr="009F795F">
              <w:rPr>
                <w:iCs/>
                <w:sz w:val="24"/>
                <w:szCs w:val="24"/>
              </w:rPr>
              <w:t>) в ________ г.:</w:t>
            </w:r>
          </w:p>
        </w:tc>
        <w:tc>
          <w:tcPr>
            <w:tcW w:w="2835" w:type="dxa"/>
          </w:tcPr>
          <w:p w:rsidR="009F795F" w:rsidRPr="009F795F" w:rsidRDefault="009F795F" w:rsidP="009F795F">
            <w:pPr>
              <w:autoSpaceDE w:val="0"/>
              <w:autoSpaceDN w:val="0"/>
              <w:ind w:left="57" w:right="57"/>
              <w:rPr>
                <w:iCs/>
                <w:sz w:val="24"/>
                <w:szCs w:val="24"/>
              </w:rPr>
            </w:pPr>
          </w:p>
        </w:tc>
      </w:tr>
      <w:tr w:rsidR="009F795F" w:rsidRPr="009F795F" w:rsidTr="00DC317F">
        <w:trPr>
          <w:cantSplit/>
          <w:trHeight w:val="423"/>
        </w:trPr>
        <w:tc>
          <w:tcPr>
            <w:tcW w:w="2268" w:type="dxa"/>
            <w:vMerge/>
          </w:tcPr>
          <w:p w:rsidR="009F795F" w:rsidRPr="009F795F" w:rsidRDefault="009F795F" w:rsidP="009F795F">
            <w:pPr>
              <w:autoSpaceDE w:val="0"/>
              <w:autoSpaceDN w:val="0"/>
              <w:ind w:left="57" w:right="57"/>
              <w:rPr>
                <w:iCs/>
                <w:sz w:val="24"/>
                <w:szCs w:val="24"/>
              </w:rPr>
            </w:pPr>
          </w:p>
        </w:tc>
        <w:tc>
          <w:tcPr>
            <w:tcW w:w="5245" w:type="dxa"/>
          </w:tcPr>
          <w:p w:rsidR="009F795F" w:rsidRPr="009F795F" w:rsidRDefault="00903BD6" w:rsidP="009F795F">
            <w:pPr>
              <w:autoSpaceDE w:val="0"/>
              <w:autoSpaceDN w:val="0"/>
              <w:ind w:left="57" w:right="57"/>
              <w:rPr>
                <w:iCs/>
                <w:sz w:val="24"/>
                <w:szCs w:val="24"/>
              </w:rPr>
            </w:pPr>
            <w:r>
              <w:rPr>
                <w:iCs/>
                <w:sz w:val="24"/>
                <w:szCs w:val="24"/>
              </w:rPr>
              <w:t>Периодические расходы (от 1 до №</w:t>
            </w:r>
            <w:r w:rsidR="009F795F" w:rsidRPr="009F795F">
              <w:rPr>
                <w:iCs/>
                <w:sz w:val="24"/>
                <w:szCs w:val="24"/>
              </w:rPr>
              <w:t>) за период ________ г.:</w:t>
            </w:r>
          </w:p>
        </w:tc>
        <w:tc>
          <w:tcPr>
            <w:tcW w:w="2835" w:type="dxa"/>
          </w:tcPr>
          <w:p w:rsidR="009F795F" w:rsidRPr="009F795F" w:rsidRDefault="009F795F" w:rsidP="009F795F">
            <w:pPr>
              <w:autoSpaceDE w:val="0"/>
              <w:autoSpaceDN w:val="0"/>
              <w:ind w:left="57" w:right="57"/>
              <w:rPr>
                <w:iCs/>
                <w:sz w:val="24"/>
                <w:szCs w:val="24"/>
              </w:rPr>
            </w:pPr>
          </w:p>
        </w:tc>
      </w:tr>
      <w:tr w:rsidR="009F795F" w:rsidRPr="009F795F" w:rsidTr="00DC317F">
        <w:trPr>
          <w:cantSplit/>
          <w:trHeight w:val="408"/>
        </w:trPr>
        <w:tc>
          <w:tcPr>
            <w:tcW w:w="7513" w:type="dxa"/>
            <w:gridSpan w:val="2"/>
          </w:tcPr>
          <w:p w:rsidR="009F795F" w:rsidRPr="009F795F" w:rsidRDefault="009F795F" w:rsidP="009F795F">
            <w:pPr>
              <w:autoSpaceDE w:val="0"/>
              <w:autoSpaceDN w:val="0"/>
              <w:ind w:left="57"/>
              <w:rPr>
                <w:iCs/>
                <w:sz w:val="24"/>
                <w:szCs w:val="24"/>
              </w:rPr>
            </w:pPr>
            <w:r w:rsidRPr="009F795F">
              <w:rPr>
                <w:iCs/>
                <w:sz w:val="24"/>
                <w:szCs w:val="24"/>
              </w:rPr>
              <w:t>Итого единовременные расходы за период __________________ гг.:</w:t>
            </w:r>
          </w:p>
        </w:tc>
        <w:tc>
          <w:tcPr>
            <w:tcW w:w="2835" w:type="dxa"/>
            <w:vAlign w:val="bottom"/>
          </w:tcPr>
          <w:p w:rsidR="009F795F" w:rsidRPr="009F795F" w:rsidRDefault="009F795F" w:rsidP="009F795F">
            <w:pPr>
              <w:autoSpaceDE w:val="0"/>
              <w:autoSpaceDN w:val="0"/>
              <w:jc w:val="center"/>
              <w:rPr>
                <w:iCs/>
                <w:sz w:val="24"/>
                <w:szCs w:val="24"/>
              </w:rPr>
            </w:pPr>
          </w:p>
        </w:tc>
      </w:tr>
      <w:tr w:rsidR="009F795F" w:rsidRPr="009F795F" w:rsidTr="00DC317F">
        <w:trPr>
          <w:cantSplit/>
          <w:trHeight w:val="408"/>
        </w:trPr>
        <w:tc>
          <w:tcPr>
            <w:tcW w:w="7513" w:type="dxa"/>
            <w:gridSpan w:val="2"/>
          </w:tcPr>
          <w:p w:rsidR="009F795F" w:rsidRPr="009F795F" w:rsidRDefault="009F795F" w:rsidP="009F795F">
            <w:pPr>
              <w:autoSpaceDE w:val="0"/>
              <w:autoSpaceDN w:val="0"/>
              <w:ind w:left="57"/>
              <w:rPr>
                <w:iCs/>
                <w:sz w:val="24"/>
                <w:szCs w:val="24"/>
              </w:rPr>
            </w:pPr>
            <w:r w:rsidRPr="009F795F">
              <w:rPr>
                <w:iCs/>
                <w:sz w:val="24"/>
                <w:szCs w:val="24"/>
              </w:rPr>
              <w:t>Итого периодические расходы за период __________________ гг.:</w:t>
            </w:r>
          </w:p>
        </w:tc>
        <w:tc>
          <w:tcPr>
            <w:tcW w:w="2835" w:type="dxa"/>
            <w:vAlign w:val="bottom"/>
          </w:tcPr>
          <w:p w:rsidR="009F795F" w:rsidRPr="009F795F" w:rsidRDefault="009F795F" w:rsidP="009F795F">
            <w:pPr>
              <w:autoSpaceDE w:val="0"/>
              <w:autoSpaceDN w:val="0"/>
              <w:jc w:val="center"/>
              <w:rPr>
                <w:iCs/>
                <w:sz w:val="24"/>
                <w:szCs w:val="24"/>
              </w:rPr>
            </w:pP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contextualSpacing/>
        <w:rPr>
          <w:sz w:val="24"/>
          <w:szCs w:val="24"/>
        </w:rPr>
      </w:pPr>
      <w:r w:rsidRPr="009F795F">
        <w:rPr>
          <w:sz w:val="24"/>
          <w:szCs w:val="24"/>
        </w:rPr>
        <w:t xml:space="preserve">6.4. Другие сведения о расходах бюджета </w:t>
      </w:r>
      <w:r w:rsidRPr="009F795F">
        <w:rPr>
          <w:bCs/>
          <w:sz w:val="24"/>
          <w:szCs w:val="24"/>
        </w:rPr>
        <w:t>муниципального образования</w:t>
      </w:r>
      <w:r w:rsidRPr="009F795F">
        <w:rPr>
          <w:sz w:val="24"/>
          <w:szCs w:val="24"/>
        </w:rPr>
        <w:t xml:space="preserve"> в связи с правовым регулированием:</w:t>
      </w:r>
    </w:p>
    <w:p w:rsidR="009F795F" w:rsidRPr="009F795F" w:rsidRDefault="009F795F" w:rsidP="009F795F">
      <w:pPr>
        <w:autoSpaceDE w:val="0"/>
        <w:autoSpaceDN w:val="0"/>
        <w:contextualSpacing/>
        <w:rPr>
          <w:sz w:val="24"/>
          <w:szCs w:val="24"/>
        </w:rPr>
      </w:pP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contextualSpacing/>
        <w:rPr>
          <w:sz w:val="24"/>
          <w:szCs w:val="24"/>
        </w:rPr>
      </w:pPr>
      <w:r w:rsidRPr="009F795F">
        <w:rPr>
          <w:sz w:val="24"/>
          <w:szCs w:val="24"/>
        </w:rPr>
        <w:t>6.5. Источники данных:</w:t>
      </w:r>
    </w:p>
    <w:p w:rsidR="009F795F" w:rsidRPr="009F795F" w:rsidRDefault="009F795F" w:rsidP="009F795F">
      <w:pPr>
        <w:autoSpaceDE w:val="0"/>
        <w:autoSpaceDN w:val="0"/>
        <w:contextualSpacing/>
        <w:rPr>
          <w:sz w:val="24"/>
          <w:szCs w:val="24"/>
        </w:rPr>
      </w:pP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center"/>
        <w:rPr>
          <w:sz w:val="20"/>
          <w:szCs w:val="20"/>
        </w:rPr>
      </w:pPr>
    </w:p>
    <w:p w:rsidR="009F795F" w:rsidRPr="009F795F" w:rsidRDefault="009F795F" w:rsidP="009F795F">
      <w:pPr>
        <w:pBdr>
          <w:top w:val="single" w:sz="4" w:space="1" w:color="auto"/>
        </w:pBdr>
        <w:autoSpaceDE w:val="0"/>
        <w:autoSpaceDN w:val="0"/>
        <w:contextualSpacing/>
        <w:jc w:val="center"/>
        <w:rPr>
          <w:bCs/>
          <w:sz w:val="24"/>
          <w:szCs w:val="24"/>
        </w:rPr>
      </w:pPr>
      <w:r w:rsidRPr="009F795F">
        <w:rPr>
          <w:sz w:val="24"/>
          <w:szCs w:val="24"/>
        </w:rPr>
        <w:t xml:space="preserve">7. </w:t>
      </w:r>
      <w:r w:rsidRPr="009F795F">
        <w:rPr>
          <w:bCs/>
          <w:sz w:val="24"/>
          <w:szCs w:val="24"/>
        </w:rPr>
        <w:t>Обязанности (ограничения) потенциальных адресатов правового регулирования и связанные с ними расходы</w:t>
      </w:r>
    </w:p>
    <w:p w:rsidR="009F795F" w:rsidRPr="009F795F" w:rsidRDefault="009F795F" w:rsidP="009F795F">
      <w:pPr>
        <w:pBdr>
          <w:top w:val="single" w:sz="4" w:space="1" w:color="auto"/>
        </w:pBdr>
        <w:autoSpaceDE w:val="0"/>
        <w:autoSpaceDN w:val="0"/>
        <w:contextualSpacing/>
        <w:jc w:val="both"/>
        <w:rPr>
          <w:bCs/>
          <w:sz w:val="24"/>
          <w:szCs w:val="24"/>
        </w:rPr>
      </w:pPr>
      <w:r w:rsidRPr="009F795F">
        <w:rPr>
          <w:bCs/>
          <w:sz w:val="24"/>
          <w:szCs w:val="24"/>
        </w:rPr>
        <w:lastRenderedPageBreak/>
        <w:t>_____________________________________________________________________________________</w:t>
      </w:r>
    </w:p>
    <w:p w:rsidR="009F795F" w:rsidRPr="009F795F" w:rsidRDefault="009F795F" w:rsidP="009F795F">
      <w:pPr>
        <w:pBdr>
          <w:top w:val="single" w:sz="4" w:space="1" w:color="auto"/>
        </w:pBdr>
        <w:autoSpaceDE w:val="0"/>
        <w:autoSpaceDN w:val="0"/>
        <w:contextualSpacing/>
        <w:jc w:val="both"/>
        <w:rPr>
          <w:bCs/>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977"/>
        <w:gridCol w:w="2977"/>
        <w:gridCol w:w="2584"/>
      </w:tblGrid>
      <w:tr w:rsidR="009F795F" w:rsidRPr="009F795F" w:rsidTr="0090282B">
        <w:tc>
          <w:tcPr>
            <w:tcW w:w="1838" w:type="dxa"/>
          </w:tcPr>
          <w:p w:rsidR="009F795F" w:rsidRPr="009F795F" w:rsidRDefault="009F795F" w:rsidP="009F795F">
            <w:pPr>
              <w:autoSpaceDE w:val="0"/>
              <w:autoSpaceDN w:val="0"/>
              <w:ind w:left="57" w:right="57"/>
              <w:jc w:val="center"/>
              <w:rPr>
                <w:sz w:val="24"/>
                <w:szCs w:val="24"/>
              </w:rPr>
            </w:pPr>
            <w:r w:rsidRPr="009F795F">
              <w:rPr>
                <w:sz w:val="24"/>
                <w:szCs w:val="24"/>
              </w:rPr>
              <w:t>7.1. Группы потенциальных адресатов правового регулирования</w:t>
            </w:r>
          </w:p>
          <w:p w:rsidR="009F795F" w:rsidRPr="009F795F" w:rsidRDefault="009F795F" w:rsidP="009F795F">
            <w:pPr>
              <w:autoSpaceDE w:val="0"/>
              <w:autoSpaceDN w:val="0"/>
              <w:ind w:left="57" w:right="57"/>
              <w:jc w:val="center"/>
              <w:rPr>
                <w:iCs/>
                <w:sz w:val="24"/>
                <w:szCs w:val="24"/>
              </w:rPr>
            </w:pPr>
            <w:r w:rsidRPr="009F795F">
              <w:rPr>
                <w:iCs/>
                <w:sz w:val="24"/>
                <w:szCs w:val="24"/>
              </w:rPr>
              <w:t>(в соответствии с п. 4.1 сводного отчета)</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 xml:space="preserve">7.2. Обязанности и ограничения, введенные правовым регулированием </w:t>
            </w:r>
            <w:r w:rsidRPr="009F795F">
              <w:rPr>
                <w:iCs/>
                <w:sz w:val="24"/>
                <w:szCs w:val="24"/>
              </w:rPr>
              <w:t>(с указанием соответствующих положений нормативного правового акта)</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 xml:space="preserve">7.3. Описание расходов </w:t>
            </w:r>
            <w:proofErr w:type="gramStart"/>
            <w:r w:rsidRPr="009F795F">
              <w:rPr>
                <w:sz w:val="24"/>
                <w:szCs w:val="24"/>
              </w:rPr>
              <w:t>и  доходов</w:t>
            </w:r>
            <w:proofErr w:type="gramEnd"/>
            <w:r w:rsidRPr="009F795F">
              <w:rPr>
                <w:sz w:val="24"/>
                <w:szCs w:val="24"/>
              </w:rPr>
              <w:t>, связанных с правовым регулированием</w:t>
            </w:r>
          </w:p>
        </w:tc>
        <w:tc>
          <w:tcPr>
            <w:tcW w:w="2584" w:type="dxa"/>
          </w:tcPr>
          <w:p w:rsidR="009F795F" w:rsidRPr="009F795F" w:rsidRDefault="009F795F" w:rsidP="009F795F">
            <w:pPr>
              <w:autoSpaceDE w:val="0"/>
              <w:autoSpaceDN w:val="0"/>
              <w:ind w:left="57" w:right="57"/>
              <w:jc w:val="center"/>
              <w:rPr>
                <w:sz w:val="24"/>
                <w:szCs w:val="24"/>
              </w:rPr>
            </w:pPr>
            <w:r w:rsidRPr="009F795F">
              <w:rPr>
                <w:sz w:val="24"/>
                <w:szCs w:val="24"/>
              </w:rPr>
              <w:t>7.4. Количественная оценка,</w:t>
            </w:r>
            <w:r w:rsidRPr="009F795F">
              <w:rPr>
                <w:sz w:val="24"/>
                <w:szCs w:val="24"/>
              </w:rPr>
              <w:br/>
              <w:t>рублей</w:t>
            </w:r>
          </w:p>
        </w:tc>
      </w:tr>
      <w:tr w:rsidR="009F795F" w:rsidRPr="009F795F" w:rsidTr="0090282B">
        <w:trPr>
          <w:cantSplit/>
          <w:trHeight w:val="125"/>
        </w:trPr>
        <w:tc>
          <w:tcPr>
            <w:tcW w:w="1838" w:type="dxa"/>
            <w:vMerge w:val="restart"/>
          </w:tcPr>
          <w:p w:rsidR="009F795F" w:rsidRPr="009F795F" w:rsidRDefault="009F795F" w:rsidP="009F795F">
            <w:pPr>
              <w:autoSpaceDE w:val="0"/>
              <w:autoSpaceDN w:val="0"/>
              <w:ind w:left="57" w:right="57"/>
              <w:jc w:val="both"/>
              <w:rPr>
                <w:iCs/>
                <w:sz w:val="24"/>
                <w:szCs w:val="24"/>
              </w:rPr>
            </w:pPr>
            <w:r w:rsidRPr="009F795F">
              <w:rPr>
                <w:iCs/>
                <w:sz w:val="24"/>
                <w:szCs w:val="24"/>
              </w:rPr>
              <w:t>Группа 1</w:t>
            </w:r>
          </w:p>
        </w:tc>
        <w:tc>
          <w:tcPr>
            <w:tcW w:w="2977" w:type="dxa"/>
          </w:tcPr>
          <w:p w:rsidR="009F795F" w:rsidRPr="009F795F" w:rsidRDefault="009F795F" w:rsidP="009F795F">
            <w:pPr>
              <w:autoSpaceDE w:val="0"/>
              <w:autoSpaceDN w:val="0"/>
              <w:rPr>
                <w:iCs/>
                <w:sz w:val="24"/>
                <w:szCs w:val="24"/>
              </w:rPr>
            </w:pPr>
          </w:p>
        </w:tc>
        <w:tc>
          <w:tcPr>
            <w:tcW w:w="2977" w:type="dxa"/>
          </w:tcPr>
          <w:p w:rsidR="009F795F" w:rsidRPr="009F795F" w:rsidRDefault="009F795F" w:rsidP="009F795F">
            <w:pPr>
              <w:autoSpaceDE w:val="0"/>
              <w:autoSpaceDN w:val="0"/>
              <w:rPr>
                <w:sz w:val="24"/>
                <w:szCs w:val="24"/>
              </w:rPr>
            </w:pPr>
          </w:p>
        </w:tc>
        <w:tc>
          <w:tcPr>
            <w:tcW w:w="2584" w:type="dxa"/>
          </w:tcPr>
          <w:p w:rsidR="009F795F" w:rsidRPr="009F795F" w:rsidRDefault="009F795F" w:rsidP="009F795F">
            <w:pPr>
              <w:autoSpaceDE w:val="0"/>
              <w:autoSpaceDN w:val="0"/>
              <w:jc w:val="center"/>
              <w:rPr>
                <w:sz w:val="24"/>
                <w:szCs w:val="24"/>
              </w:rPr>
            </w:pPr>
          </w:p>
        </w:tc>
      </w:tr>
      <w:tr w:rsidR="009F795F" w:rsidRPr="009F795F" w:rsidTr="0090282B">
        <w:trPr>
          <w:cantSplit/>
        </w:trPr>
        <w:tc>
          <w:tcPr>
            <w:tcW w:w="1838" w:type="dxa"/>
            <w:vMerge/>
          </w:tcPr>
          <w:p w:rsidR="009F795F" w:rsidRPr="009F795F" w:rsidRDefault="009F795F" w:rsidP="009F795F">
            <w:pPr>
              <w:autoSpaceDE w:val="0"/>
              <w:autoSpaceDN w:val="0"/>
              <w:ind w:left="57" w:right="57"/>
              <w:jc w:val="both"/>
              <w:rPr>
                <w:iCs/>
                <w:sz w:val="24"/>
                <w:szCs w:val="24"/>
              </w:rPr>
            </w:pPr>
          </w:p>
        </w:tc>
        <w:tc>
          <w:tcPr>
            <w:tcW w:w="2977" w:type="dxa"/>
          </w:tcPr>
          <w:p w:rsidR="009F795F" w:rsidRPr="009F795F" w:rsidRDefault="009F795F" w:rsidP="009F795F">
            <w:pPr>
              <w:autoSpaceDE w:val="0"/>
              <w:autoSpaceDN w:val="0"/>
              <w:rPr>
                <w:iCs/>
                <w:sz w:val="24"/>
                <w:szCs w:val="24"/>
              </w:rPr>
            </w:pPr>
          </w:p>
        </w:tc>
        <w:tc>
          <w:tcPr>
            <w:tcW w:w="2977" w:type="dxa"/>
          </w:tcPr>
          <w:p w:rsidR="009F795F" w:rsidRPr="009F795F" w:rsidRDefault="009F795F" w:rsidP="009F795F">
            <w:pPr>
              <w:autoSpaceDE w:val="0"/>
              <w:autoSpaceDN w:val="0"/>
              <w:rPr>
                <w:sz w:val="24"/>
                <w:szCs w:val="24"/>
              </w:rPr>
            </w:pPr>
          </w:p>
        </w:tc>
        <w:tc>
          <w:tcPr>
            <w:tcW w:w="2584" w:type="dxa"/>
          </w:tcPr>
          <w:p w:rsidR="009F795F" w:rsidRPr="009F795F" w:rsidRDefault="009F795F" w:rsidP="009F795F">
            <w:pPr>
              <w:autoSpaceDE w:val="0"/>
              <w:autoSpaceDN w:val="0"/>
              <w:jc w:val="center"/>
              <w:rPr>
                <w:sz w:val="24"/>
                <w:szCs w:val="24"/>
              </w:rPr>
            </w:pPr>
          </w:p>
        </w:tc>
      </w:tr>
      <w:tr w:rsidR="009F795F" w:rsidRPr="009F795F" w:rsidTr="0090282B">
        <w:trPr>
          <w:cantSplit/>
        </w:trPr>
        <w:tc>
          <w:tcPr>
            <w:tcW w:w="1838" w:type="dxa"/>
            <w:vMerge w:val="restart"/>
          </w:tcPr>
          <w:p w:rsidR="009F795F" w:rsidRPr="009F795F" w:rsidRDefault="009F795F" w:rsidP="009F795F">
            <w:pPr>
              <w:autoSpaceDE w:val="0"/>
              <w:autoSpaceDN w:val="0"/>
              <w:ind w:left="57" w:right="57"/>
              <w:jc w:val="both"/>
              <w:rPr>
                <w:iCs/>
                <w:sz w:val="24"/>
                <w:szCs w:val="24"/>
              </w:rPr>
            </w:pPr>
            <w:r w:rsidRPr="009F795F">
              <w:rPr>
                <w:iCs/>
                <w:sz w:val="24"/>
                <w:szCs w:val="24"/>
              </w:rPr>
              <w:t>Группа 2</w:t>
            </w:r>
          </w:p>
        </w:tc>
        <w:tc>
          <w:tcPr>
            <w:tcW w:w="2977" w:type="dxa"/>
          </w:tcPr>
          <w:p w:rsidR="009F795F" w:rsidRPr="009F795F" w:rsidRDefault="009F795F" w:rsidP="009F795F">
            <w:pPr>
              <w:autoSpaceDE w:val="0"/>
              <w:autoSpaceDN w:val="0"/>
              <w:rPr>
                <w:iCs/>
                <w:sz w:val="24"/>
                <w:szCs w:val="24"/>
              </w:rPr>
            </w:pPr>
          </w:p>
        </w:tc>
        <w:tc>
          <w:tcPr>
            <w:tcW w:w="2977" w:type="dxa"/>
          </w:tcPr>
          <w:p w:rsidR="009F795F" w:rsidRPr="009F795F" w:rsidRDefault="009F795F" w:rsidP="009F795F">
            <w:pPr>
              <w:autoSpaceDE w:val="0"/>
              <w:autoSpaceDN w:val="0"/>
              <w:rPr>
                <w:sz w:val="24"/>
                <w:szCs w:val="24"/>
              </w:rPr>
            </w:pPr>
          </w:p>
        </w:tc>
        <w:tc>
          <w:tcPr>
            <w:tcW w:w="2584" w:type="dxa"/>
          </w:tcPr>
          <w:p w:rsidR="009F795F" w:rsidRPr="009F795F" w:rsidRDefault="009F795F" w:rsidP="009F795F">
            <w:pPr>
              <w:autoSpaceDE w:val="0"/>
              <w:autoSpaceDN w:val="0"/>
              <w:jc w:val="center"/>
              <w:rPr>
                <w:sz w:val="24"/>
                <w:szCs w:val="24"/>
              </w:rPr>
            </w:pPr>
          </w:p>
        </w:tc>
      </w:tr>
      <w:tr w:rsidR="009F795F" w:rsidRPr="009F795F" w:rsidTr="0090282B">
        <w:trPr>
          <w:cantSplit/>
        </w:trPr>
        <w:tc>
          <w:tcPr>
            <w:tcW w:w="1838" w:type="dxa"/>
            <w:vMerge/>
          </w:tcPr>
          <w:p w:rsidR="009F795F" w:rsidRPr="009F795F" w:rsidRDefault="009F795F" w:rsidP="009F795F">
            <w:pPr>
              <w:autoSpaceDE w:val="0"/>
              <w:autoSpaceDN w:val="0"/>
              <w:ind w:left="57" w:right="57"/>
              <w:jc w:val="both"/>
              <w:rPr>
                <w:iCs/>
                <w:sz w:val="24"/>
                <w:szCs w:val="24"/>
              </w:rPr>
            </w:pPr>
          </w:p>
        </w:tc>
        <w:tc>
          <w:tcPr>
            <w:tcW w:w="2977" w:type="dxa"/>
          </w:tcPr>
          <w:p w:rsidR="009F795F" w:rsidRPr="009F795F" w:rsidRDefault="009F795F" w:rsidP="009F795F">
            <w:pPr>
              <w:autoSpaceDE w:val="0"/>
              <w:autoSpaceDN w:val="0"/>
              <w:rPr>
                <w:iCs/>
                <w:sz w:val="24"/>
                <w:szCs w:val="24"/>
              </w:rPr>
            </w:pPr>
          </w:p>
        </w:tc>
        <w:tc>
          <w:tcPr>
            <w:tcW w:w="2977" w:type="dxa"/>
          </w:tcPr>
          <w:p w:rsidR="009F795F" w:rsidRPr="009F795F" w:rsidRDefault="009F795F" w:rsidP="009F795F">
            <w:pPr>
              <w:autoSpaceDE w:val="0"/>
              <w:autoSpaceDN w:val="0"/>
              <w:rPr>
                <w:sz w:val="24"/>
                <w:szCs w:val="24"/>
              </w:rPr>
            </w:pPr>
          </w:p>
        </w:tc>
        <w:tc>
          <w:tcPr>
            <w:tcW w:w="2584" w:type="dxa"/>
          </w:tcPr>
          <w:p w:rsidR="009F795F" w:rsidRPr="009F795F" w:rsidRDefault="009F795F" w:rsidP="009F795F">
            <w:pPr>
              <w:autoSpaceDE w:val="0"/>
              <w:autoSpaceDN w:val="0"/>
              <w:jc w:val="center"/>
              <w:rPr>
                <w:sz w:val="24"/>
                <w:szCs w:val="24"/>
              </w:rPr>
            </w:pPr>
          </w:p>
        </w:tc>
      </w:tr>
    </w:tbl>
    <w:p w:rsidR="009F795F" w:rsidRPr="009F795F" w:rsidRDefault="009F795F" w:rsidP="009F795F">
      <w:pPr>
        <w:autoSpaceDE w:val="0"/>
        <w:autoSpaceDN w:val="0"/>
        <w:contextualSpacing/>
        <w:rPr>
          <w:bCs/>
          <w:sz w:val="24"/>
          <w:szCs w:val="24"/>
        </w:rPr>
      </w:pPr>
    </w:p>
    <w:p w:rsidR="009F795F" w:rsidRPr="009F795F" w:rsidRDefault="009F795F" w:rsidP="009F795F">
      <w:pPr>
        <w:autoSpaceDE w:val="0"/>
        <w:autoSpaceDN w:val="0"/>
        <w:contextualSpacing/>
        <w:rPr>
          <w:sz w:val="24"/>
          <w:szCs w:val="24"/>
        </w:rPr>
      </w:pPr>
      <w:r w:rsidRPr="009F795F">
        <w:rPr>
          <w:bCs/>
          <w:sz w:val="24"/>
          <w:szCs w:val="24"/>
        </w:rPr>
        <w:t xml:space="preserve">7.5.  </w:t>
      </w:r>
      <w:r w:rsidRPr="009F795F">
        <w:rPr>
          <w:sz w:val="24"/>
          <w:szCs w:val="24"/>
        </w:rPr>
        <w:t>Издержки и выгоды адресатов правового регулирования, не поддающиеся количественной оценке:</w:t>
      </w:r>
    </w:p>
    <w:p w:rsidR="009F795F" w:rsidRPr="009F795F" w:rsidRDefault="009F795F" w:rsidP="009F795F">
      <w:pPr>
        <w:autoSpaceDE w:val="0"/>
        <w:autoSpaceDN w:val="0"/>
        <w:contextualSpacing/>
        <w:rPr>
          <w:sz w:val="24"/>
          <w:szCs w:val="24"/>
        </w:rPr>
      </w:pP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contextualSpacing/>
        <w:rPr>
          <w:sz w:val="24"/>
          <w:szCs w:val="24"/>
        </w:rPr>
      </w:pPr>
      <w:r w:rsidRPr="009F795F">
        <w:rPr>
          <w:sz w:val="24"/>
          <w:szCs w:val="24"/>
        </w:rPr>
        <w:t xml:space="preserve">7.6. Источники данных: </w:t>
      </w:r>
    </w:p>
    <w:p w:rsidR="009F795F" w:rsidRPr="009F795F" w:rsidRDefault="009F795F" w:rsidP="009F795F">
      <w:pPr>
        <w:autoSpaceDE w:val="0"/>
        <w:autoSpaceDN w:val="0"/>
        <w:contextualSpacing/>
        <w:rPr>
          <w:sz w:val="24"/>
          <w:szCs w:val="24"/>
        </w:rPr>
      </w:pP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center"/>
        <w:rPr>
          <w:sz w:val="24"/>
          <w:szCs w:val="24"/>
        </w:rPr>
      </w:pPr>
    </w:p>
    <w:p w:rsidR="009F795F" w:rsidRPr="009F795F" w:rsidRDefault="009F795F" w:rsidP="009F795F">
      <w:pPr>
        <w:autoSpaceDE w:val="0"/>
        <w:autoSpaceDN w:val="0"/>
        <w:contextualSpacing/>
        <w:rPr>
          <w:sz w:val="24"/>
          <w:szCs w:val="24"/>
        </w:rPr>
      </w:pPr>
      <w:r w:rsidRPr="009F795F">
        <w:rPr>
          <w:sz w:val="24"/>
          <w:szCs w:val="24"/>
        </w:rPr>
        <w:t xml:space="preserve">7.6.1. Описание упущенной выгоды, ее количественная оценка: </w:t>
      </w:r>
    </w:p>
    <w:p w:rsidR="009F795F" w:rsidRPr="009F795F" w:rsidRDefault="009F795F" w:rsidP="009F795F">
      <w:pPr>
        <w:autoSpaceDE w:val="0"/>
        <w:autoSpaceDN w:val="0"/>
        <w:contextualSpacing/>
        <w:rPr>
          <w:sz w:val="24"/>
          <w:szCs w:val="24"/>
        </w:rPr>
      </w:pPr>
    </w:p>
    <w:p w:rsidR="009F795F" w:rsidRPr="009F795F" w:rsidRDefault="009F795F" w:rsidP="009F795F">
      <w:pPr>
        <w:pBdr>
          <w:top w:val="single" w:sz="4" w:space="1" w:color="auto"/>
        </w:pBdr>
        <w:autoSpaceDE w:val="0"/>
        <w:autoSpaceDN w:val="0"/>
        <w:contextualSpacing/>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contextualSpacing/>
        <w:jc w:val="both"/>
        <w:rPr>
          <w:bCs/>
          <w:sz w:val="24"/>
          <w:szCs w:val="24"/>
        </w:rPr>
      </w:pPr>
    </w:p>
    <w:p w:rsidR="009F795F" w:rsidRPr="009F795F" w:rsidRDefault="009F795F" w:rsidP="009F795F">
      <w:pPr>
        <w:pBdr>
          <w:top w:val="single" w:sz="4" w:space="1" w:color="auto"/>
        </w:pBdr>
        <w:autoSpaceDE w:val="0"/>
        <w:autoSpaceDN w:val="0"/>
        <w:contextualSpacing/>
        <w:jc w:val="center"/>
        <w:rPr>
          <w:bCs/>
          <w:sz w:val="24"/>
          <w:szCs w:val="24"/>
        </w:rPr>
      </w:pPr>
      <w:r w:rsidRPr="009F795F">
        <w:rPr>
          <w:bCs/>
          <w:sz w:val="24"/>
          <w:szCs w:val="24"/>
        </w:rPr>
        <w:t>8. Оценка рисков неблагоприятных последствий применения правового регулирования</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976"/>
        <w:gridCol w:w="2835"/>
        <w:gridCol w:w="2977"/>
      </w:tblGrid>
      <w:tr w:rsidR="009F795F" w:rsidRPr="009F795F" w:rsidTr="00DC317F">
        <w:tc>
          <w:tcPr>
            <w:tcW w:w="1588" w:type="dxa"/>
          </w:tcPr>
          <w:p w:rsidR="009F795F" w:rsidRPr="009F795F" w:rsidRDefault="009F795F" w:rsidP="009F795F">
            <w:pPr>
              <w:autoSpaceDE w:val="0"/>
              <w:autoSpaceDN w:val="0"/>
              <w:ind w:left="57" w:right="57"/>
              <w:jc w:val="center"/>
              <w:rPr>
                <w:sz w:val="24"/>
                <w:szCs w:val="24"/>
              </w:rPr>
            </w:pPr>
            <w:r w:rsidRPr="009F795F">
              <w:rPr>
                <w:sz w:val="24"/>
                <w:szCs w:val="24"/>
              </w:rPr>
              <w:t>8.1. Виды рисков</w:t>
            </w:r>
          </w:p>
        </w:tc>
        <w:tc>
          <w:tcPr>
            <w:tcW w:w="2976" w:type="dxa"/>
          </w:tcPr>
          <w:p w:rsidR="009F795F" w:rsidRPr="009F795F" w:rsidRDefault="009F795F" w:rsidP="009F795F">
            <w:pPr>
              <w:autoSpaceDE w:val="0"/>
              <w:autoSpaceDN w:val="0"/>
              <w:ind w:left="57" w:right="57"/>
              <w:jc w:val="center"/>
              <w:rPr>
                <w:sz w:val="24"/>
                <w:szCs w:val="24"/>
              </w:rPr>
            </w:pPr>
            <w:r w:rsidRPr="009F795F">
              <w:rPr>
                <w:sz w:val="24"/>
                <w:szCs w:val="24"/>
              </w:rPr>
              <w:t>8.2. Оценка вероятности наступления неблагоприятных последствий</w:t>
            </w:r>
          </w:p>
        </w:tc>
        <w:tc>
          <w:tcPr>
            <w:tcW w:w="2835" w:type="dxa"/>
          </w:tcPr>
          <w:p w:rsidR="009F795F" w:rsidRPr="009F795F" w:rsidRDefault="009F795F" w:rsidP="009F795F">
            <w:pPr>
              <w:autoSpaceDE w:val="0"/>
              <w:autoSpaceDN w:val="0"/>
              <w:ind w:left="57" w:right="57"/>
              <w:jc w:val="center"/>
              <w:rPr>
                <w:sz w:val="24"/>
                <w:szCs w:val="24"/>
              </w:rPr>
            </w:pPr>
            <w:r w:rsidRPr="009F795F">
              <w:rPr>
                <w:sz w:val="24"/>
                <w:szCs w:val="24"/>
              </w:rPr>
              <w:t>8.3. Методы контроля рисков</w:t>
            </w:r>
          </w:p>
        </w:tc>
        <w:tc>
          <w:tcPr>
            <w:tcW w:w="2977" w:type="dxa"/>
          </w:tcPr>
          <w:p w:rsidR="009F795F" w:rsidRPr="009F795F" w:rsidRDefault="009F795F" w:rsidP="009F795F">
            <w:pPr>
              <w:autoSpaceDE w:val="0"/>
              <w:autoSpaceDN w:val="0"/>
              <w:ind w:left="57" w:right="57"/>
              <w:jc w:val="center"/>
              <w:rPr>
                <w:sz w:val="24"/>
                <w:szCs w:val="24"/>
              </w:rPr>
            </w:pPr>
            <w:r w:rsidRPr="009F795F">
              <w:rPr>
                <w:sz w:val="24"/>
                <w:szCs w:val="24"/>
              </w:rPr>
              <w:t>8.4. Степень контроля рисков</w:t>
            </w:r>
          </w:p>
          <w:p w:rsidR="009F795F" w:rsidRPr="009F795F" w:rsidRDefault="009F795F" w:rsidP="009F795F">
            <w:pPr>
              <w:autoSpaceDE w:val="0"/>
              <w:autoSpaceDN w:val="0"/>
              <w:ind w:left="57" w:right="57"/>
              <w:jc w:val="center"/>
              <w:rPr>
                <w:iCs/>
                <w:sz w:val="24"/>
                <w:szCs w:val="24"/>
              </w:rPr>
            </w:pPr>
            <w:r w:rsidRPr="009F795F">
              <w:rPr>
                <w:iCs/>
                <w:sz w:val="24"/>
                <w:szCs w:val="24"/>
              </w:rPr>
              <w:t>(полный/частичный/</w:t>
            </w:r>
            <w:r w:rsidRPr="009F795F">
              <w:rPr>
                <w:iCs/>
                <w:sz w:val="24"/>
                <w:szCs w:val="24"/>
              </w:rPr>
              <w:br/>
              <w:t>отсутствует)</w:t>
            </w:r>
          </w:p>
        </w:tc>
      </w:tr>
      <w:tr w:rsidR="009F795F" w:rsidRPr="009F795F" w:rsidTr="00DC317F">
        <w:trPr>
          <w:cantSplit/>
        </w:trPr>
        <w:tc>
          <w:tcPr>
            <w:tcW w:w="1588" w:type="dxa"/>
          </w:tcPr>
          <w:p w:rsidR="009F795F" w:rsidRPr="009F795F" w:rsidRDefault="009F795F" w:rsidP="009F795F">
            <w:pPr>
              <w:autoSpaceDE w:val="0"/>
              <w:autoSpaceDN w:val="0"/>
              <w:ind w:left="57" w:right="57"/>
              <w:jc w:val="both"/>
              <w:rPr>
                <w:iCs/>
                <w:sz w:val="24"/>
                <w:szCs w:val="24"/>
              </w:rPr>
            </w:pPr>
            <w:r w:rsidRPr="009F795F">
              <w:rPr>
                <w:iCs/>
                <w:sz w:val="24"/>
                <w:szCs w:val="24"/>
              </w:rPr>
              <w:t>Риск 1</w:t>
            </w:r>
          </w:p>
        </w:tc>
        <w:tc>
          <w:tcPr>
            <w:tcW w:w="2976" w:type="dxa"/>
          </w:tcPr>
          <w:p w:rsidR="009F795F" w:rsidRPr="009F795F" w:rsidRDefault="009F795F" w:rsidP="009F795F">
            <w:pPr>
              <w:autoSpaceDE w:val="0"/>
              <w:autoSpaceDN w:val="0"/>
              <w:rPr>
                <w:iCs/>
                <w:sz w:val="24"/>
                <w:szCs w:val="24"/>
              </w:rPr>
            </w:pPr>
          </w:p>
        </w:tc>
        <w:tc>
          <w:tcPr>
            <w:tcW w:w="2835" w:type="dxa"/>
          </w:tcPr>
          <w:p w:rsidR="009F795F" w:rsidRPr="009F795F" w:rsidRDefault="009F795F" w:rsidP="009F795F">
            <w:pPr>
              <w:autoSpaceDE w:val="0"/>
              <w:autoSpaceDN w:val="0"/>
              <w:rPr>
                <w:sz w:val="24"/>
                <w:szCs w:val="24"/>
              </w:rPr>
            </w:pPr>
          </w:p>
        </w:tc>
        <w:tc>
          <w:tcPr>
            <w:tcW w:w="2977" w:type="dxa"/>
          </w:tcPr>
          <w:p w:rsidR="009F795F" w:rsidRPr="009F795F" w:rsidRDefault="009F795F" w:rsidP="009F795F">
            <w:pPr>
              <w:autoSpaceDE w:val="0"/>
              <w:autoSpaceDN w:val="0"/>
              <w:jc w:val="center"/>
              <w:rPr>
                <w:sz w:val="24"/>
                <w:szCs w:val="24"/>
              </w:rPr>
            </w:pPr>
          </w:p>
        </w:tc>
      </w:tr>
      <w:tr w:rsidR="009F795F" w:rsidRPr="009F795F" w:rsidTr="00DC317F">
        <w:trPr>
          <w:cantSplit/>
        </w:trPr>
        <w:tc>
          <w:tcPr>
            <w:tcW w:w="1588" w:type="dxa"/>
          </w:tcPr>
          <w:p w:rsidR="009F795F" w:rsidRPr="009F795F" w:rsidRDefault="009F795F" w:rsidP="009F795F">
            <w:pPr>
              <w:autoSpaceDE w:val="0"/>
              <w:autoSpaceDN w:val="0"/>
              <w:ind w:left="57" w:right="57"/>
              <w:jc w:val="both"/>
              <w:rPr>
                <w:iCs/>
                <w:sz w:val="24"/>
                <w:szCs w:val="24"/>
              </w:rPr>
            </w:pPr>
            <w:r w:rsidRPr="009F795F">
              <w:rPr>
                <w:iCs/>
                <w:sz w:val="24"/>
                <w:szCs w:val="24"/>
              </w:rPr>
              <w:t>Риск 2</w:t>
            </w:r>
          </w:p>
        </w:tc>
        <w:tc>
          <w:tcPr>
            <w:tcW w:w="2976" w:type="dxa"/>
          </w:tcPr>
          <w:p w:rsidR="009F795F" w:rsidRPr="009F795F" w:rsidRDefault="009F795F" w:rsidP="009F795F">
            <w:pPr>
              <w:autoSpaceDE w:val="0"/>
              <w:autoSpaceDN w:val="0"/>
              <w:rPr>
                <w:iCs/>
                <w:sz w:val="24"/>
                <w:szCs w:val="24"/>
              </w:rPr>
            </w:pPr>
          </w:p>
        </w:tc>
        <w:tc>
          <w:tcPr>
            <w:tcW w:w="2835" w:type="dxa"/>
          </w:tcPr>
          <w:p w:rsidR="009F795F" w:rsidRPr="009F795F" w:rsidRDefault="009F795F" w:rsidP="009F795F">
            <w:pPr>
              <w:autoSpaceDE w:val="0"/>
              <w:autoSpaceDN w:val="0"/>
              <w:rPr>
                <w:sz w:val="24"/>
                <w:szCs w:val="24"/>
              </w:rPr>
            </w:pPr>
          </w:p>
        </w:tc>
        <w:tc>
          <w:tcPr>
            <w:tcW w:w="2977" w:type="dxa"/>
          </w:tcPr>
          <w:p w:rsidR="009F795F" w:rsidRPr="009F795F" w:rsidRDefault="009F795F" w:rsidP="009F795F">
            <w:pPr>
              <w:autoSpaceDE w:val="0"/>
              <w:autoSpaceDN w:val="0"/>
              <w:jc w:val="center"/>
              <w:rPr>
                <w:sz w:val="24"/>
                <w:szCs w:val="24"/>
              </w:rPr>
            </w:pP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rPr>
          <w:sz w:val="24"/>
          <w:szCs w:val="24"/>
        </w:rPr>
      </w:pPr>
      <w:r w:rsidRPr="009F795F">
        <w:rPr>
          <w:sz w:val="24"/>
          <w:szCs w:val="24"/>
        </w:rPr>
        <w:t>8.5. Источники данных:</w:t>
      </w:r>
    </w:p>
    <w:p w:rsidR="009F795F" w:rsidRPr="009F795F" w:rsidRDefault="009F795F" w:rsidP="009F795F">
      <w:pPr>
        <w:autoSpaceDE w:val="0"/>
        <w:autoSpaceDN w:val="0"/>
        <w:rPr>
          <w:sz w:val="24"/>
          <w:szCs w:val="24"/>
        </w:rPr>
      </w:pPr>
    </w:p>
    <w:p w:rsidR="009F795F" w:rsidRPr="009F795F" w:rsidRDefault="009F795F" w:rsidP="009F795F">
      <w:pPr>
        <w:pBdr>
          <w:top w:val="single" w:sz="4" w:space="0" w:color="auto"/>
        </w:pBdr>
        <w:autoSpaceDE w:val="0"/>
        <w:autoSpaceDN w:val="0"/>
        <w:contextualSpacing/>
        <w:jc w:val="center"/>
        <w:rPr>
          <w:bCs/>
          <w:sz w:val="20"/>
          <w:szCs w:val="20"/>
        </w:rPr>
      </w:pPr>
      <w:r w:rsidRPr="009F795F">
        <w:rPr>
          <w:bCs/>
          <w:sz w:val="20"/>
          <w:szCs w:val="20"/>
        </w:rPr>
        <w:t>(место для текстового описания)</w:t>
      </w:r>
    </w:p>
    <w:p w:rsidR="009F795F" w:rsidRPr="009F795F" w:rsidRDefault="009F795F" w:rsidP="009F795F">
      <w:pPr>
        <w:autoSpaceDE w:val="0"/>
        <w:autoSpaceDN w:val="0"/>
        <w:rPr>
          <w:sz w:val="24"/>
          <w:szCs w:val="24"/>
        </w:rPr>
        <w:sectPr w:rsidR="009F795F" w:rsidRPr="009F795F" w:rsidSect="00DC317F">
          <w:type w:val="continuous"/>
          <w:pgSz w:w="11906" w:h="16838"/>
          <w:pgMar w:top="1134" w:right="567" w:bottom="1134" w:left="993" w:header="397" w:footer="397" w:gutter="0"/>
          <w:cols w:space="709"/>
          <w:docGrid w:linePitch="381"/>
        </w:sectPr>
      </w:pPr>
      <w:r w:rsidRPr="009F795F">
        <w:rPr>
          <w:sz w:val="24"/>
          <w:szCs w:val="24"/>
        </w:rPr>
        <w:t xml:space="preserve"> </w:t>
      </w:r>
    </w:p>
    <w:p w:rsidR="009F795F" w:rsidRPr="009F795F" w:rsidRDefault="009F795F" w:rsidP="009F795F">
      <w:pPr>
        <w:autoSpaceDE w:val="0"/>
        <w:autoSpaceDN w:val="0"/>
        <w:spacing w:after="120"/>
        <w:ind w:left="-709"/>
        <w:jc w:val="both"/>
        <w:rPr>
          <w:sz w:val="24"/>
          <w:szCs w:val="24"/>
        </w:rPr>
      </w:pPr>
      <w:r w:rsidRPr="009F795F">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9F795F" w:rsidRPr="009F795F" w:rsidRDefault="009F795F" w:rsidP="009F795F">
      <w:pPr>
        <w:pBdr>
          <w:top w:val="single" w:sz="4" w:space="1" w:color="auto"/>
        </w:pBdr>
        <w:autoSpaceDE w:val="0"/>
        <w:autoSpaceDN w:val="0"/>
        <w:spacing w:after="360"/>
        <w:ind w:left="-709"/>
        <w:rPr>
          <w:sz w:val="24"/>
          <w:szCs w:val="24"/>
        </w:rPr>
      </w:pPr>
      <w:r w:rsidRPr="009F795F">
        <w:rPr>
          <w:sz w:val="24"/>
          <w:szCs w:val="24"/>
        </w:rPr>
        <w:t>Иные приложения (по усмотрению органа, осуществляющего экспертизу муниципальных нормативных правовых актов).</w:t>
      </w:r>
    </w:p>
    <w:p w:rsidR="009F795F" w:rsidRPr="009F795F" w:rsidRDefault="009F795F" w:rsidP="009F795F">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9F795F" w:rsidTr="00DC317F">
        <w:tc>
          <w:tcPr>
            <w:tcW w:w="4564"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993" w:type="dxa"/>
            <w:tcBorders>
              <w:top w:val="nil"/>
              <w:left w:val="nil"/>
              <w:bottom w:val="nil"/>
              <w:right w:val="nil"/>
            </w:tcBorders>
            <w:vAlign w:val="bottom"/>
          </w:tcPr>
          <w:p w:rsidR="009F795F" w:rsidRPr="009F795F" w:rsidRDefault="009F795F" w:rsidP="009F795F">
            <w:pPr>
              <w:autoSpaceDE w:val="0"/>
              <w:autoSpaceDN w:val="0"/>
              <w:ind w:left="850"/>
              <w:rPr>
                <w:sz w:val="24"/>
                <w:szCs w:val="24"/>
              </w:rPr>
            </w:pPr>
          </w:p>
        </w:tc>
        <w:tc>
          <w:tcPr>
            <w:tcW w:w="1985"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170" w:type="dxa"/>
            <w:tcBorders>
              <w:top w:val="nil"/>
              <w:left w:val="nil"/>
              <w:bottom w:val="nil"/>
              <w:right w:val="nil"/>
            </w:tcBorders>
            <w:vAlign w:val="bottom"/>
          </w:tcPr>
          <w:p w:rsidR="009F795F" w:rsidRPr="009F795F" w:rsidRDefault="009F795F" w:rsidP="009F795F">
            <w:pPr>
              <w:autoSpaceDE w:val="0"/>
              <w:autoSpaceDN w:val="0"/>
              <w:rPr>
                <w:sz w:val="24"/>
                <w:szCs w:val="24"/>
              </w:rPr>
            </w:pPr>
          </w:p>
        </w:tc>
        <w:tc>
          <w:tcPr>
            <w:tcW w:w="1672"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r>
      <w:tr w:rsidR="009F795F" w:rsidRPr="009F795F" w:rsidTr="00DC317F">
        <w:tc>
          <w:tcPr>
            <w:tcW w:w="4564"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9F795F" w:rsidRPr="009F795F" w:rsidRDefault="009F795F" w:rsidP="009F795F">
            <w:pPr>
              <w:autoSpaceDE w:val="0"/>
              <w:autoSpaceDN w:val="0"/>
              <w:rPr>
                <w:sz w:val="24"/>
                <w:szCs w:val="24"/>
              </w:rPr>
            </w:pPr>
          </w:p>
        </w:tc>
        <w:tc>
          <w:tcPr>
            <w:tcW w:w="1985"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9F795F" w:rsidRPr="009F795F" w:rsidRDefault="009F795F" w:rsidP="009F795F">
            <w:pPr>
              <w:autoSpaceDE w:val="0"/>
              <w:autoSpaceDN w:val="0"/>
              <w:rPr>
                <w:sz w:val="24"/>
                <w:szCs w:val="24"/>
              </w:rPr>
            </w:pPr>
          </w:p>
        </w:tc>
        <w:tc>
          <w:tcPr>
            <w:tcW w:w="1672"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Подпись</w:t>
            </w:r>
          </w:p>
        </w:tc>
      </w:tr>
    </w:tbl>
    <w:p w:rsidR="009F795F" w:rsidRPr="009F795F" w:rsidRDefault="009F795F" w:rsidP="009F795F">
      <w:pPr>
        <w:rPr>
          <w:sz w:val="24"/>
          <w:szCs w:val="24"/>
        </w:rPr>
        <w:sectPr w:rsidR="009F795F" w:rsidRPr="009F795F" w:rsidSect="00DC317F">
          <w:type w:val="continuous"/>
          <w:pgSz w:w="11906" w:h="16838"/>
          <w:pgMar w:top="1134" w:right="567" w:bottom="1134" w:left="1701" w:header="397" w:footer="397" w:gutter="0"/>
          <w:cols w:space="709"/>
          <w:docGrid w:linePitch="326"/>
        </w:sectPr>
      </w:pPr>
    </w:p>
    <w:p w:rsidR="009F795F" w:rsidRPr="009F795F" w:rsidRDefault="009F795F" w:rsidP="009F795F">
      <w:pPr>
        <w:rPr>
          <w:sz w:val="24"/>
          <w:szCs w:val="24"/>
        </w:rPr>
        <w:sectPr w:rsidR="009F795F" w:rsidRPr="009F795F" w:rsidSect="00DC317F">
          <w:type w:val="continuous"/>
          <w:pgSz w:w="11906" w:h="16838"/>
          <w:pgMar w:top="1134" w:right="567" w:bottom="1134" w:left="1701" w:header="397" w:footer="397" w:gutter="0"/>
          <w:cols w:space="709"/>
          <w:docGrid w:linePitch="326"/>
        </w:sectPr>
      </w:pPr>
    </w:p>
    <w:p w:rsidR="00903BD6" w:rsidRPr="001E498F" w:rsidRDefault="009F795F" w:rsidP="00903BD6">
      <w:pPr>
        <w:widowControl w:val="0"/>
        <w:autoSpaceDE w:val="0"/>
        <w:autoSpaceDN w:val="0"/>
        <w:adjustRightInd w:val="0"/>
        <w:ind w:left="4678"/>
        <w:jc w:val="both"/>
        <w:rPr>
          <w:rFonts w:cs="Calibri"/>
        </w:rPr>
      </w:pPr>
      <w:r w:rsidRPr="00903BD6">
        <w:rPr>
          <w:bCs/>
          <w:szCs w:val="24"/>
        </w:rPr>
        <w:lastRenderedPageBreak/>
        <w:t xml:space="preserve">Приложение 8 </w:t>
      </w:r>
      <w:r w:rsidR="00903BD6" w:rsidRPr="001E498F">
        <w:rPr>
          <w:bCs/>
        </w:rPr>
        <w:t xml:space="preserve">к </w:t>
      </w:r>
      <w:r w:rsidR="00903BD6" w:rsidRPr="001E498F">
        <w:rPr>
          <w:rFonts w:eastAsia="Calibri"/>
          <w:bCs/>
          <w:lang w:eastAsia="en-US"/>
        </w:rPr>
        <w:t xml:space="preserve">Порядку проведения оценки регулирующего воздействия </w:t>
      </w:r>
      <w:r w:rsidR="00903BD6" w:rsidRPr="001E498F">
        <w:rPr>
          <w:rFonts w:cs="Calibri"/>
        </w:rPr>
        <w:t>проектов</w:t>
      </w:r>
      <w:r w:rsidR="00903BD6">
        <w:rPr>
          <w:rFonts w:cs="Calibri"/>
        </w:rPr>
        <w:t xml:space="preserve"> </w:t>
      </w:r>
      <w:r w:rsidR="00903BD6" w:rsidRPr="001E498F">
        <w:rPr>
          <w:rFonts w:cs="Calibri"/>
        </w:rPr>
        <w:t xml:space="preserve">муниципальных нормативных правовых актов </w:t>
      </w:r>
      <w:r w:rsidR="00903BD6" w:rsidRPr="001E498F">
        <w:rPr>
          <w:rFonts w:eastAsia="Calibri"/>
          <w:bCs/>
          <w:lang w:eastAsia="en-US"/>
        </w:rPr>
        <w:t>администрации района</w:t>
      </w:r>
      <w:r w:rsidR="00753B60">
        <w:rPr>
          <w:rFonts w:eastAsia="Calibri"/>
          <w:bCs/>
          <w:lang w:eastAsia="en-US"/>
        </w:rPr>
        <w:t xml:space="preserve"> и </w:t>
      </w:r>
      <w:r w:rsidR="00903BD6" w:rsidRPr="001E498F">
        <w:rPr>
          <w:rFonts w:eastAsia="Calibri"/>
          <w:bCs/>
          <w:lang w:eastAsia="en-US"/>
        </w:rPr>
        <w:t xml:space="preserve">экспертизы </w:t>
      </w:r>
      <w:r w:rsidR="00903BD6" w:rsidRPr="001E498F">
        <w:rPr>
          <w:rFonts w:cs="Calibri"/>
        </w:rPr>
        <w:t>муниципальных</w:t>
      </w:r>
      <w:r w:rsidR="00903BD6">
        <w:rPr>
          <w:rFonts w:cs="Calibri"/>
        </w:rPr>
        <w:t xml:space="preserve"> </w:t>
      </w:r>
      <w:r w:rsidR="00903BD6" w:rsidRPr="001E498F">
        <w:rPr>
          <w:rFonts w:cs="Calibri"/>
        </w:rPr>
        <w:t>нормативных правовых</w:t>
      </w:r>
      <w:r w:rsidR="00903BD6" w:rsidRPr="001E498F">
        <w:rPr>
          <w:rFonts w:ascii="Calibri" w:hAnsi="Calibri" w:cs="Calibri"/>
        </w:rPr>
        <w:t xml:space="preserve"> </w:t>
      </w:r>
      <w:r w:rsidR="00903BD6" w:rsidRPr="001E498F">
        <w:rPr>
          <w:rFonts w:cs="Calibri"/>
        </w:rPr>
        <w:t>актов администрации района</w:t>
      </w:r>
    </w:p>
    <w:p w:rsidR="009F795F" w:rsidRPr="009F795F" w:rsidRDefault="009F795F" w:rsidP="009F795F">
      <w:pPr>
        <w:ind w:left="4678"/>
        <w:jc w:val="right"/>
        <w:rPr>
          <w:sz w:val="24"/>
          <w:szCs w:val="24"/>
        </w:rPr>
      </w:pPr>
    </w:p>
    <w:p w:rsidR="009F795F" w:rsidRPr="009F795F" w:rsidRDefault="009F795F" w:rsidP="009F795F">
      <w:pPr>
        <w:jc w:val="center"/>
      </w:pPr>
    </w:p>
    <w:p w:rsidR="009F795F" w:rsidRPr="009F795F" w:rsidRDefault="009F795F" w:rsidP="009F795F">
      <w:pPr>
        <w:jc w:val="center"/>
        <w:rPr>
          <w:b/>
          <w:sz w:val="24"/>
          <w:szCs w:val="24"/>
        </w:rPr>
      </w:pPr>
      <w:r w:rsidRPr="009F795F">
        <w:rPr>
          <w:b/>
          <w:sz w:val="24"/>
          <w:szCs w:val="24"/>
        </w:rPr>
        <w:t>ФОРМА</w:t>
      </w:r>
    </w:p>
    <w:p w:rsidR="009F795F" w:rsidRPr="009F795F" w:rsidRDefault="009F795F" w:rsidP="009F795F">
      <w:pPr>
        <w:jc w:val="center"/>
        <w:rPr>
          <w:b/>
          <w:sz w:val="24"/>
          <w:szCs w:val="24"/>
        </w:rPr>
      </w:pPr>
      <w:r w:rsidRPr="009F795F">
        <w:rPr>
          <w:b/>
          <w:sz w:val="24"/>
          <w:szCs w:val="24"/>
        </w:rPr>
        <w:t xml:space="preserve">заключения об оценке регулирующего воздействия проекта </w:t>
      </w:r>
    </w:p>
    <w:p w:rsidR="009F795F" w:rsidRPr="009F795F" w:rsidRDefault="009F795F" w:rsidP="009F795F">
      <w:pPr>
        <w:jc w:val="center"/>
        <w:rPr>
          <w:b/>
          <w:sz w:val="24"/>
          <w:szCs w:val="24"/>
        </w:rPr>
      </w:pPr>
      <w:r w:rsidRPr="009F795F">
        <w:rPr>
          <w:b/>
          <w:sz w:val="24"/>
          <w:szCs w:val="24"/>
        </w:rPr>
        <w:t>муниципального нормативного правового акта</w:t>
      </w:r>
    </w:p>
    <w:p w:rsidR="009F795F" w:rsidRPr="009F795F" w:rsidRDefault="009F795F" w:rsidP="009F795F">
      <w:pPr>
        <w:rPr>
          <w:sz w:val="24"/>
          <w:szCs w:val="24"/>
        </w:rPr>
      </w:pPr>
    </w:p>
    <w:p w:rsidR="009F795F" w:rsidRPr="009F795F" w:rsidRDefault="009F795F" w:rsidP="009F795F">
      <w:pPr>
        <w:jc w:val="both"/>
        <w:rPr>
          <w:sz w:val="24"/>
          <w:szCs w:val="24"/>
        </w:rPr>
      </w:pPr>
    </w:p>
    <w:p w:rsidR="009F795F" w:rsidRPr="009F795F" w:rsidRDefault="009F795F" w:rsidP="009F795F">
      <w:pPr>
        <w:ind w:firstLine="709"/>
        <w:jc w:val="both"/>
        <w:rPr>
          <w:sz w:val="24"/>
          <w:szCs w:val="24"/>
        </w:rPr>
      </w:pPr>
      <w:r w:rsidRPr="00903BD6">
        <w:rPr>
          <w:sz w:val="24"/>
          <w:szCs w:val="24"/>
        </w:rPr>
        <w:t xml:space="preserve">Управлением </w:t>
      </w:r>
      <w:r w:rsidR="005B4C05">
        <w:rPr>
          <w:sz w:val="24"/>
          <w:szCs w:val="24"/>
        </w:rPr>
        <w:t>экономики</w:t>
      </w:r>
      <w:r w:rsidRPr="00903BD6">
        <w:rPr>
          <w:sz w:val="24"/>
          <w:szCs w:val="24"/>
        </w:rPr>
        <w:t xml:space="preserve"> администрации района</w:t>
      </w:r>
      <w:r w:rsidRPr="009F795F">
        <w:rPr>
          <w:sz w:val="24"/>
          <w:szCs w:val="24"/>
        </w:rPr>
        <w:t xml:space="preserve"> (далее – уполномоченный орган) в соответствии с </w:t>
      </w:r>
      <w:hyperlink r:id="rId15" w:history="1"/>
      <w:r w:rsidRPr="009F795F">
        <w:rPr>
          <w:rFonts w:eastAsia="Calibri"/>
          <w:sz w:val="24"/>
          <w:szCs w:val="24"/>
          <w:lang w:eastAsia="en-US"/>
        </w:rPr>
        <w:t xml:space="preserve">Порядком </w:t>
      </w:r>
      <w:r w:rsidRPr="009F795F">
        <w:rPr>
          <w:rFonts w:eastAsia="Calibri"/>
          <w:bCs/>
          <w:sz w:val="24"/>
          <w:szCs w:val="24"/>
          <w:lang w:eastAsia="en-US"/>
        </w:rPr>
        <w:t xml:space="preserve">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00753B60">
        <w:rPr>
          <w:rFonts w:eastAsia="Calibri"/>
          <w:bCs/>
          <w:sz w:val="24"/>
          <w:szCs w:val="24"/>
          <w:lang w:eastAsia="en-US"/>
        </w:rPr>
        <w:t xml:space="preserve"> и</w:t>
      </w:r>
      <w:r w:rsidRPr="009F795F">
        <w:rPr>
          <w:sz w:val="24"/>
          <w:szCs w:val="24"/>
        </w:rPr>
        <w:t xml:space="preserve"> </w:t>
      </w:r>
      <w:r w:rsidRPr="009F795F">
        <w:rPr>
          <w:rFonts w:eastAsia="Calibri"/>
          <w:bCs/>
          <w:sz w:val="24"/>
          <w:szCs w:val="24"/>
          <w:lang w:eastAsia="en-US"/>
        </w:rPr>
        <w:t xml:space="preserve">экспертизы </w:t>
      </w:r>
      <w:r w:rsidRPr="009F795F">
        <w:rPr>
          <w:rFonts w:cs="Calibri"/>
          <w:sz w:val="24"/>
          <w:szCs w:val="24"/>
        </w:rPr>
        <w:t>муниципальных нормативных правовых</w:t>
      </w:r>
      <w:r w:rsidRPr="009F795F">
        <w:rPr>
          <w:rFonts w:ascii="Calibri" w:hAnsi="Calibri" w:cs="Calibri"/>
          <w:sz w:val="24"/>
          <w:szCs w:val="24"/>
        </w:rPr>
        <w:t xml:space="preserve"> </w:t>
      </w:r>
      <w:r w:rsidRPr="009F795F">
        <w:rPr>
          <w:rFonts w:cs="Calibri"/>
          <w:sz w:val="24"/>
          <w:szCs w:val="24"/>
        </w:rPr>
        <w:t>актов администрации района,</w:t>
      </w:r>
      <w:r w:rsidRPr="009F795F">
        <w:rPr>
          <w:rFonts w:eastAsia="Calibri"/>
          <w:bCs/>
          <w:sz w:val="24"/>
          <w:szCs w:val="24"/>
          <w:lang w:eastAsia="en-US"/>
        </w:rPr>
        <w:t xml:space="preserve"> </w:t>
      </w:r>
      <w:r w:rsidRPr="009F795F">
        <w:rPr>
          <w:rFonts w:eastAsia="Calibri"/>
          <w:sz w:val="24"/>
          <w:szCs w:val="24"/>
          <w:lang w:eastAsia="en-US"/>
        </w:rPr>
        <w:t xml:space="preserve">утвержденного постановлением администрации района от </w:t>
      </w:r>
      <w:r w:rsidRPr="009F795F">
        <w:rPr>
          <w:sz w:val="24"/>
          <w:szCs w:val="24"/>
        </w:rPr>
        <w:t xml:space="preserve">18.07.2016 № 1726, </w:t>
      </w:r>
    </w:p>
    <w:p w:rsidR="009F795F" w:rsidRPr="009F795F" w:rsidRDefault="009F795F" w:rsidP="009F795F">
      <w:pPr>
        <w:rPr>
          <w:sz w:val="24"/>
          <w:szCs w:val="24"/>
        </w:rPr>
      </w:pPr>
      <w:r w:rsidRPr="009F795F">
        <w:rPr>
          <w:sz w:val="24"/>
          <w:szCs w:val="24"/>
        </w:rPr>
        <w:t>(далее – Порядок), рассмотрев проект _______________________________________________________________________________,</w:t>
      </w:r>
    </w:p>
    <w:p w:rsidR="009F795F" w:rsidRPr="009F795F" w:rsidRDefault="009F795F" w:rsidP="009F795F">
      <w:pPr>
        <w:jc w:val="center"/>
        <w:rPr>
          <w:sz w:val="20"/>
          <w:szCs w:val="20"/>
        </w:rPr>
      </w:pPr>
      <w:r w:rsidRPr="009F795F">
        <w:rPr>
          <w:sz w:val="20"/>
          <w:szCs w:val="20"/>
        </w:rPr>
        <w:t xml:space="preserve">                                      (наименование проекта муниципального нормативного правового акта)</w:t>
      </w:r>
    </w:p>
    <w:p w:rsidR="009F795F" w:rsidRPr="009F795F" w:rsidRDefault="009F795F" w:rsidP="009F795F">
      <w:pPr>
        <w:jc w:val="both"/>
        <w:rPr>
          <w:sz w:val="24"/>
          <w:szCs w:val="24"/>
        </w:rPr>
      </w:pPr>
      <w:r w:rsidRPr="009F795F">
        <w:rPr>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_______________________________________________________________________________,</w:t>
      </w:r>
    </w:p>
    <w:p w:rsidR="009F795F" w:rsidRPr="009F795F" w:rsidRDefault="009F795F" w:rsidP="009F795F">
      <w:pPr>
        <w:jc w:val="center"/>
        <w:rPr>
          <w:sz w:val="20"/>
          <w:szCs w:val="20"/>
        </w:rPr>
      </w:pPr>
      <w:r w:rsidRPr="009F795F">
        <w:rPr>
          <w:sz w:val="20"/>
          <w:szCs w:val="20"/>
        </w:rPr>
        <w:t xml:space="preserve">                         (наименование регулирующего органа)</w:t>
      </w:r>
    </w:p>
    <w:p w:rsidR="009F795F" w:rsidRPr="009F795F" w:rsidRDefault="009F795F" w:rsidP="009F795F">
      <w:pPr>
        <w:jc w:val="both"/>
        <w:rPr>
          <w:sz w:val="24"/>
          <w:szCs w:val="24"/>
        </w:rPr>
      </w:pPr>
      <w:r w:rsidRPr="009F795F">
        <w:rPr>
          <w:sz w:val="24"/>
          <w:szCs w:val="24"/>
        </w:rPr>
        <w:t>сообщает следующее.</w:t>
      </w:r>
    </w:p>
    <w:p w:rsidR="009F795F" w:rsidRPr="009F795F" w:rsidRDefault="009F795F" w:rsidP="009F795F">
      <w:pPr>
        <w:jc w:val="both"/>
        <w:rPr>
          <w:b/>
          <w:bCs/>
          <w:sz w:val="24"/>
          <w:szCs w:val="24"/>
        </w:rPr>
      </w:pPr>
      <w:r w:rsidRPr="009F795F">
        <w:rPr>
          <w:b/>
          <w:bCs/>
          <w:sz w:val="24"/>
          <w:szCs w:val="24"/>
        </w:rPr>
        <w:t xml:space="preserve">Вариант 1 </w:t>
      </w:r>
    </w:p>
    <w:p w:rsidR="009F795F" w:rsidRPr="009F795F" w:rsidRDefault="009F795F" w:rsidP="009F795F">
      <w:pPr>
        <w:jc w:val="both"/>
        <w:rPr>
          <w:bCs/>
          <w:sz w:val="24"/>
          <w:szCs w:val="24"/>
        </w:rPr>
      </w:pPr>
      <w:r w:rsidRPr="009F795F">
        <w:rPr>
          <w:bCs/>
          <w:sz w:val="24"/>
          <w:szCs w:val="24"/>
        </w:rPr>
        <w:t xml:space="preserve">Проект муниципального нормативного правового акта направлен регулирующим органом для подготовки настоящего заключения </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(впервые/повторно)</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(информация о предшествующей подготовке заключений об ОРВ проекта муниципального нормативного правового акта)</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9F795F" w:rsidRDefault="009F795F" w:rsidP="009F795F">
      <w:pPr>
        <w:jc w:val="both"/>
        <w:rPr>
          <w:bCs/>
          <w:sz w:val="24"/>
          <w:szCs w:val="24"/>
        </w:rPr>
      </w:pPr>
    </w:p>
    <w:p w:rsidR="00903BD6" w:rsidRDefault="00903BD6" w:rsidP="009F795F">
      <w:pPr>
        <w:jc w:val="both"/>
        <w:rPr>
          <w:bCs/>
          <w:sz w:val="24"/>
          <w:szCs w:val="24"/>
        </w:rPr>
      </w:pPr>
    </w:p>
    <w:p w:rsidR="00903BD6" w:rsidRDefault="00903BD6" w:rsidP="009F795F">
      <w:pPr>
        <w:jc w:val="both"/>
        <w:rPr>
          <w:bCs/>
          <w:sz w:val="24"/>
          <w:szCs w:val="24"/>
        </w:rPr>
      </w:pPr>
    </w:p>
    <w:p w:rsidR="00903BD6" w:rsidRDefault="00903BD6" w:rsidP="009F795F">
      <w:pPr>
        <w:jc w:val="both"/>
        <w:rPr>
          <w:bCs/>
          <w:sz w:val="24"/>
          <w:szCs w:val="24"/>
        </w:rPr>
      </w:pPr>
    </w:p>
    <w:p w:rsidR="00903BD6" w:rsidRPr="009F795F" w:rsidRDefault="00903BD6" w:rsidP="009F795F">
      <w:pPr>
        <w:jc w:val="both"/>
        <w:rPr>
          <w:bCs/>
          <w:sz w:val="24"/>
          <w:szCs w:val="24"/>
        </w:rPr>
      </w:pPr>
    </w:p>
    <w:p w:rsidR="009F795F" w:rsidRPr="009F795F" w:rsidRDefault="009F795F" w:rsidP="009F795F">
      <w:pPr>
        <w:jc w:val="both"/>
        <w:rPr>
          <w:bCs/>
          <w:sz w:val="24"/>
          <w:szCs w:val="24"/>
        </w:rPr>
      </w:pPr>
      <w:r w:rsidRPr="009F795F">
        <w:rPr>
          <w:bCs/>
          <w:sz w:val="24"/>
          <w:szCs w:val="24"/>
        </w:rPr>
        <w:t xml:space="preserve">Проект муниципального нормативного правового акта отнесен к ________________________ </w:t>
      </w:r>
      <w:r w:rsidRPr="009F795F">
        <w:rPr>
          <w:bCs/>
          <w:sz w:val="24"/>
          <w:szCs w:val="24"/>
          <w:u w:val="single"/>
        </w:rPr>
        <w:t>степени регулирующего воздействия</w:t>
      </w:r>
      <w:r w:rsidRPr="009F795F">
        <w:rPr>
          <w:bCs/>
          <w:sz w:val="24"/>
          <w:szCs w:val="24"/>
        </w:rPr>
        <w:t>.</w:t>
      </w:r>
    </w:p>
    <w:p w:rsidR="009F795F" w:rsidRPr="009F795F" w:rsidRDefault="009F795F" w:rsidP="009F795F">
      <w:pPr>
        <w:jc w:val="both"/>
        <w:rPr>
          <w:bCs/>
          <w:sz w:val="20"/>
          <w:szCs w:val="20"/>
        </w:rPr>
      </w:pPr>
      <w:r w:rsidRPr="009F795F">
        <w:rPr>
          <w:bCs/>
          <w:sz w:val="24"/>
          <w:szCs w:val="24"/>
        </w:rPr>
        <w:t xml:space="preserve">   </w:t>
      </w:r>
      <w:r w:rsidRPr="009F795F">
        <w:rPr>
          <w:bCs/>
          <w:sz w:val="20"/>
          <w:szCs w:val="20"/>
        </w:rPr>
        <w:t xml:space="preserve">(высокой/средней/низкой)                                                                         </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(приводится обоснование отнесения проекта нормативного правового акта к определенной степени регулирующего воздействия)</w:t>
      </w:r>
    </w:p>
    <w:p w:rsidR="009F795F" w:rsidRPr="009F795F" w:rsidRDefault="009F795F" w:rsidP="009F795F">
      <w:pPr>
        <w:jc w:val="both"/>
        <w:rPr>
          <w:bCs/>
          <w:sz w:val="24"/>
          <w:szCs w:val="24"/>
        </w:rPr>
      </w:pPr>
      <w:r w:rsidRPr="009F795F">
        <w:rPr>
          <w:bCs/>
          <w:sz w:val="24"/>
          <w:szCs w:val="24"/>
        </w:rPr>
        <w:t>Информация об ОРВ проекта муниципального нормативного правового акта размещена регулирующим органом в специализированном разделе официального сайта «___</w:t>
      </w:r>
      <w:proofErr w:type="gramStart"/>
      <w:r w:rsidRPr="009F795F">
        <w:rPr>
          <w:bCs/>
          <w:sz w:val="24"/>
          <w:szCs w:val="24"/>
        </w:rPr>
        <w:t>_»_</w:t>
      </w:r>
      <w:proofErr w:type="gramEnd"/>
      <w:r w:rsidRPr="009F795F">
        <w:rPr>
          <w:bCs/>
          <w:sz w:val="24"/>
          <w:szCs w:val="24"/>
        </w:rPr>
        <w:t>___________20___года.</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Регулирующим органом проведены публичные консультации по проекту акта в период с «___</w:t>
      </w:r>
      <w:proofErr w:type="gramStart"/>
      <w:r w:rsidRPr="009F795F">
        <w:rPr>
          <w:bCs/>
          <w:sz w:val="24"/>
          <w:szCs w:val="24"/>
        </w:rPr>
        <w:t>_»_</w:t>
      </w:r>
      <w:proofErr w:type="gramEnd"/>
      <w:r w:rsidRPr="009F795F">
        <w:rPr>
          <w:bCs/>
          <w:sz w:val="24"/>
          <w:szCs w:val="24"/>
        </w:rPr>
        <w:t>_________20___года по «____»___________20___года.</w:t>
      </w:r>
    </w:p>
    <w:p w:rsidR="009F795F" w:rsidRPr="009F795F" w:rsidRDefault="009F795F" w:rsidP="009F795F">
      <w:pPr>
        <w:jc w:val="both"/>
        <w:rPr>
          <w:bCs/>
          <w:sz w:val="24"/>
          <w:szCs w:val="24"/>
        </w:rPr>
      </w:pPr>
      <w:r w:rsidRPr="009F795F">
        <w:rPr>
          <w:bCs/>
          <w:sz w:val="24"/>
          <w:szCs w:val="24"/>
        </w:rPr>
        <w:t>________________________________________________________________</w:t>
      </w:r>
    </w:p>
    <w:p w:rsidR="009F795F" w:rsidRPr="009F795F" w:rsidRDefault="009F795F" w:rsidP="009F795F">
      <w:pPr>
        <w:jc w:val="both"/>
        <w:rPr>
          <w:bCs/>
          <w:sz w:val="20"/>
          <w:szCs w:val="20"/>
        </w:rPr>
      </w:pPr>
      <w:r w:rsidRPr="009F795F">
        <w:rPr>
          <w:bCs/>
          <w:sz w:val="20"/>
          <w:szCs w:val="20"/>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в соответствующих сферах деятельности)</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9F795F" w:rsidRPr="009F795F" w:rsidRDefault="009F795F" w:rsidP="009F795F">
      <w:pPr>
        <w:jc w:val="both"/>
        <w:rPr>
          <w:bCs/>
          <w:sz w:val="24"/>
          <w:szCs w:val="24"/>
        </w:rPr>
      </w:pPr>
    </w:p>
    <w:p w:rsidR="009F795F" w:rsidRPr="009F795F" w:rsidRDefault="009F795F" w:rsidP="009F795F">
      <w:pPr>
        <w:rPr>
          <w:bCs/>
          <w:sz w:val="24"/>
          <w:szCs w:val="24"/>
        </w:rPr>
      </w:pPr>
      <w:r w:rsidRPr="009F795F">
        <w:rPr>
          <w:bCs/>
          <w:sz w:val="24"/>
          <w:szCs w:val="24"/>
        </w:rPr>
        <w:t>а) не соблюден порядок проведения ОРВ 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 xml:space="preserve">(указываются невыполненные процедуры, </w:t>
      </w:r>
      <w:proofErr w:type="gramStart"/>
      <w:r w:rsidRPr="009F795F">
        <w:rPr>
          <w:bCs/>
          <w:sz w:val="20"/>
          <w:szCs w:val="20"/>
        </w:rPr>
        <w:t>предусмотренные Порядком</w:t>
      </w:r>
      <w:proofErr w:type="gramEnd"/>
      <w:r w:rsidRPr="009F795F">
        <w:rPr>
          <w:bCs/>
          <w:sz w:val="20"/>
          <w:szCs w:val="20"/>
        </w:rPr>
        <w:t>)</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консультаций__________________________________________________________________________________________________________________________________________________________</w:t>
      </w:r>
      <w:r w:rsidR="00903BD6">
        <w:rPr>
          <w:bCs/>
          <w:sz w:val="24"/>
          <w:szCs w:val="24"/>
        </w:rPr>
        <w:t>_______________________________________________________________________</w:t>
      </w:r>
      <w:r w:rsidRPr="009F795F">
        <w:rPr>
          <w:bCs/>
          <w:sz w:val="24"/>
          <w:szCs w:val="24"/>
        </w:rPr>
        <w:t>__.</w:t>
      </w:r>
    </w:p>
    <w:p w:rsidR="009F795F" w:rsidRPr="009F795F" w:rsidRDefault="009F795F" w:rsidP="009F795F">
      <w:pPr>
        <w:jc w:val="both"/>
        <w:rPr>
          <w:bCs/>
          <w:sz w:val="20"/>
          <w:szCs w:val="20"/>
        </w:rPr>
      </w:pPr>
      <w:r w:rsidRPr="009F795F">
        <w:rPr>
          <w:bCs/>
          <w:sz w:val="20"/>
          <w:szCs w:val="20"/>
        </w:rPr>
        <w:t>(указываются недостатки, допущенные при составлении сводного отчета и (или) проведении ОРВ)</w:t>
      </w:r>
    </w:p>
    <w:p w:rsidR="009F795F" w:rsidRPr="009F795F" w:rsidRDefault="009F795F" w:rsidP="009F795F">
      <w:pPr>
        <w:jc w:val="both"/>
        <w:rPr>
          <w:bCs/>
          <w:sz w:val="24"/>
          <w:szCs w:val="24"/>
        </w:rPr>
      </w:pPr>
    </w:p>
    <w:p w:rsidR="009F795F" w:rsidRPr="009F795F" w:rsidRDefault="009F795F" w:rsidP="009F795F">
      <w:pPr>
        <w:rPr>
          <w:bCs/>
          <w:sz w:val="24"/>
          <w:szCs w:val="24"/>
        </w:rPr>
      </w:pPr>
      <w:r w:rsidRPr="009F795F">
        <w:rPr>
          <w:bCs/>
          <w:sz w:val="24"/>
          <w:szCs w:val="24"/>
        </w:rPr>
        <w:t>в) публичные консультации были организованы некачественно ________________________________________________________________</w:t>
      </w:r>
    </w:p>
    <w:p w:rsidR="009F795F" w:rsidRPr="009F795F" w:rsidRDefault="009F795F" w:rsidP="009F795F">
      <w:pPr>
        <w:jc w:val="both"/>
        <w:rPr>
          <w:bCs/>
          <w:sz w:val="20"/>
          <w:szCs w:val="20"/>
        </w:rPr>
      </w:pPr>
      <w:r w:rsidRPr="009F795F">
        <w:rPr>
          <w:bCs/>
          <w:sz w:val="20"/>
          <w:szCs w:val="20"/>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w:t>
      </w:r>
      <w:r w:rsidR="007429BE" w:rsidRPr="0090282B">
        <w:rPr>
          <w:sz w:val="24"/>
          <w:szCs w:val="24"/>
        </w:rPr>
        <w:t xml:space="preserve">предпринимательской, инвестиционной и иной экономической </w:t>
      </w:r>
      <w:r w:rsidRPr="0090282B">
        <w:rPr>
          <w:bCs/>
          <w:sz w:val="24"/>
          <w:szCs w:val="24"/>
        </w:rPr>
        <w:t xml:space="preserve">деятельности или способствующие их введению, а также положения, способствующие возникновению необоснованных расходов субъектов </w:t>
      </w:r>
      <w:r w:rsidR="007429BE" w:rsidRPr="0090282B">
        <w:rPr>
          <w:sz w:val="24"/>
          <w:szCs w:val="24"/>
        </w:rPr>
        <w:t xml:space="preserve">предпринимательской, инвестиционной и иной экономической </w:t>
      </w:r>
      <w:r w:rsidRPr="0090282B">
        <w:rPr>
          <w:bCs/>
          <w:sz w:val="24"/>
          <w:szCs w:val="24"/>
        </w:rPr>
        <w:t>деятельности</w:t>
      </w:r>
      <w:r w:rsidRPr="009F795F">
        <w:rPr>
          <w:bCs/>
          <w:sz w:val="24"/>
          <w:szCs w:val="24"/>
        </w:rPr>
        <w:t xml:space="preserve"> и бюджета муниципального образования </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(указываются выявленные положения)</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 xml:space="preserve">Вывод: проект муниципального нормативного правового акта остается без согласования и подлежит направлению в адрес </w:t>
      </w:r>
      <w:proofErr w:type="gramStart"/>
      <w:r w:rsidR="00F4549C">
        <w:rPr>
          <w:bCs/>
          <w:sz w:val="24"/>
          <w:szCs w:val="24"/>
        </w:rPr>
        <w:t xml:space="preserve">регулирующего </w:t>
      </w:r>
      <w:r w:rsidRPr="009F795F">
        <w:rPr>
          <w:bCs/>
          <w:sz w:val="24"/>
          <w:szCs w:val="24"/>
        </w:rPr>
        <w:t xml:space="preserve"> органа</w:t>
      </w:r>
      <w:proofErr w:type="gramEnd"/>
      <w:r w:rsidRPr="009F795F">
        <w:rPr>
          <w:bCs/>
          <w:sz w:val="24"/>
          <w:szCs w:val="24"/>
        </w:rPr>
        <w:t xml:space="preserve">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Предлагается: ___________________________________________________________________.</w:t>
      </w:r>
    </w:p>
    <w:p w:rsidR="009F795F" w:rsidRPr="009F795F" w:rsidRDefault="009F795F" w:rsidP="009F795F">
      <w:pPr>
        <w:jc w:val="both"/>
        <w:rPr>
          <w:bCs/>
          <w:sz w:val="24"/>
          <w:szCs w:val="24"/>
        </w:rPr>
      </w:pPr>
      <w:r w:rsidRPr="009F795F">
        <w:rPr>
          <w:bCs/>
          <w:sz w:val="24"/>
          <w:szCs w:val="24"/>
        </w:rPr>
        <w:t xml:space="preserve">(указываются предложения и мнения относительно </w:t>
      </w:r>
      <w:proofErr w:type="gramStart"/>
      <w:r w:rsidRPr="009F795F">
        <w:rPr>
          <w:bCs/>
          <w:sz w:val="24"/>
          <w:szCs w:val="24"/>
        </w:rPr>
        <w:t>обоснований выбора</w:t>
      </w:r>
      <w:proofErr w:type="gramEnd"/>
      <w:r w:rsidRPr="009F795F">
        <w:rPr>
          <w:bCs/>
          <w:sz w:val="24"/>
          <w:szCs w:val="24"/>
        </w:rPr>
        <w:t xml:space="preserve">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9D35F4" w:rsidRDefault="009D35F4" w:rsidP="009F795F">
      <w:pPr>
        <w:jc w:val="both"/>
        <w:rPr>
          <w:b/>
          <w:bCs/>
          <w:sz w:val="24"/>
          <w:szCs w:val="24"/>
        </w:rPr>
      </w:pPr>
    </w:p>
    <w:p w:rsidR="009F795F" w:rsidRPr="009F795F" w:rsidRDefault="009F795F" w:rsidP="009F795F">
      <w:pPr>
        <w:jc w:val="both"/>
        <w:rPr>
          <w:b/>
          <w:bCs/>
          <w:sz w:val="24"/>
          <w:szCs w:val="24"/>
          <w:vertAlign w:val="superscript"/>
        </w:rPr>
      </w:pPr>
      <w:r w:rsidRPr="009F795F">
        <w:rPr>
          <w:b/>
          <w:bCs/>
          <w:sz w:val="24"/>
          <w:szCs w:val="24"/>
        </w:rPr>
        <w:lastRenderedPageBreak/>
        <w:t xml:space="preserve">Вариант 2 </w:t>
      </w:r>
    </w:p>
    <w:p w:rsidR="009F795F" w:rsidRPr="009F795F" w:rsidRDefault="009F795F" w:rsidP="009F795F">
      <w:pPr>
        <w:jc w:val="both"/>
        <w:rPr>
          <w:bCs/>
          <w:sz w:val="24"/>
          <w:szCs w:val="24"/>
        </w:rPr>
      </w:pPr>
      <w:r w:rsidRPr="009F795F">
        <w:rPr>
          <w:bCs/>
          <w:sz w:val="24"/>
          <w:szCs w:val="24"/>
        </w:rPr>
        <w:t xml:space="preserve">Проект муниципального нормативного правового акта направлен регулирующим органом </w:t>
      </w:r>
    </w:p>
    <w:p w:rsidR="009F795F" w:rsidRPr="009F795F" w:rsidRDefault="009F795F" w:rsidP="009F795F">
      <w:pPr>
        <w:rPr>
          <w:bCs/>
          <w:sz w:val="24"/>
          <w:szCs w:val="24"/>
        </w:rPr>
      </w:pPr>
      <w:r w:rsidRPr="009F795F">
        <w:rPr>
          <w:bCs/>
          <w:sz w:val="24"/>
          <w:szCs w:val="24"/>
        </w:rPr>
        <w:t>для подготовки настоящего заключения 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(впервые/повторно)</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 .</w:t>
      </w:r>
    </w:p>
    <w:p w:rsidR="009F795F" w:rsidRPr="009F795F" w:rsidRDefault="009F795F" w:rsidP="009F795F">
      <w:pPr>
        <w:jc w:val="both"/>
        <w:rPr>
          <w:bCs/>
          <w:sz w:val="20"/>
          <w:szCs w:val="20"/>
        </w:rPr>
      </w:pPr>
      <w:r w:rsidRPr="009F795F">
        <w:rPr>
          <w:bCs/>
          <w:sz w:val="20"/>
          <w:szCs w:val="20"/>
        </w:rPr>
        <w:t>(информация о предшествующей подготовке заключений об ОРВ проекта муниципального нормативного правового акта)</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 xml:space="preserve">Проект муниципального нормативного правового акта отнесен к ________________________ </w:t>
      </w:r>
      <w:r w:rsidRPr="009F795F">
        <w:rPr>
          <w:bCs/>
          <w:sz w:val="24"/>
          <w:szCs w:val="24"/>
          <w:u w:val="single"/>
        </w:rPr>
        <w:t>степени регулирующего воздействия.</w:t>
      </w:r>
    </w:p>
    <w:p w:rsidR="009F795F" w:rsidRPr="009F795F" w:rsidRDefault="009F795F" w:rsidP="009F795F">
      <w:pPr>
        <w:jc w:val="both"/>
        <w:rPr>
          <w:bCs/>
          <w:sz w:val="20"/>
          <w:szCs w:val="20"/>
        </w:rPr>
      </w:pPr>
      <w:r w:rsidRPr="009F795F">
        <w:rPr>
          <w:bCs/>
          <w:sz w:val="20"/>
          <w:szCs w:val="20"/>
        </w:rPr>
        <w:t xml:space="preserve">   (высокой/средней/низкой)                                                                         </w:t>
      </w:r>
    </w:p>
    <w:p w:rsidR="009F795F" w:rsidRPr="009F795F" w:rsidRDefault="009F795F" w:rsidP="009F795F">
      <w:pPr>
        <w:jc w:val="both"/>
        <w:rPr>
          <w:b/>
          <w:bCs/>
          <w:sz w:val="24"/>
          <w:szCs w:val="24"/>
        </w:rPr>
      </w:pPr>
      <w:r w:rsidRPr="009F795F">
        <w:rPr>
          <w:bCs/>
          <w:sz w:val="24"/>
          <w:szCs w:val="24"/>
        </w:rPr>
        <w:t>_______________________________________________________________________________.</w:t>
      </w:r>
    </w:p>
    <w:p w:rsidR="009F795F" w:rsidRPr="009F795F" w:rsidRDefault="009F795F" w:rsidP="009F795F">
      <w:pPr>
        <w:jc w:val="both"/>
        <w:rPr>
          <w:bCs/>
          <w:sz w:val="20"/>
          <w:szCs w:val="20"/>
        </w:rPr>
      </w:pPr>
      <w:r w:rsidRPr="009F795F">
        <w:rPr>
          <w:bCs/>
          <w:sz w:val="20"/>
          <w:szCs w:val="20"/>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Информация об ОРВ проекта муниципального нормативного правового акта размещена регулирующим органом в специализированном разделе официального сайта «___</w:t>
      </w:r>
      <w:proofErr w:type="gramStart"/>
      <w:r w:rsidRPr="009F795F">
        <w:rPr>
          <w:bCs/>
          <w:sz w:val="24"/>
          <w:szCs w:val="24"/>
        </w:rPr>
        <w:t>_»_</w:t>
      </w:r>
      <w:proofErr w:type="gramEnd"/>
      <w:r w:rsidRPr="009F795F">
        <w:rPr>
          <w:bCs/>
          <w:sz w:val="24"/>
          <w:szCs w:val="24"/>
        </w:rPr>
        <w:t>___________20___года.</w:t>
      </w:r>
    </w:p>
    <w:p w:rsidR="009F795F" w:rsidRPr="009F795F" w:rsidRDefault="009F795F" w:rsidP="009F795F">
      <w:pPr>
        <w:jc w:val="both"/>
        <w:rPr>
          <w:bCs/>
          <w:sz w:val="24"/>
          <w:szCs w:val="24"/>
        </w:rPr>
      </w:pPr>
      <w:r w:rsidRPr="009F795F">
        <w:rPr>
          <w:bCs/>
          <w:sz w:val="24"/>
          <w:szCs w:val="24"/>
        </w:rPr>
        <w:t>Регулирующим органом проведены публичные консультации по проекту муниципального нормативного правового акта в период с «___</w:t>
      </w:r>
      <w:proofErr w:type="gramStart"/>
      <w:r w:rsidRPr="009F795F">
        <w:rPr>
          <w:bCs/>
          <w:sz w:val="24"/>
          <w:szCs w:val="24"/>
        </w:rPr>
        <w:t>_»_</w:t>
      </w:r>
      <w:proofErr w:type="gramEnd"/>
      <w:r w:rsidRPr="009F795F">
        <w:rPr>
          <w:bCs/>
          <w:sz w:val="24"/>
          <w:szCs w:val="24"/>
        </w:rPr>
        <w:t>__________20___года по «____»____________20___года.</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________________________________________________________________________________</w:t>
      </w:r>
    </w:p>
    <w:p w:rsidR="009F795F" w:rsidRPr="0090282B" w:rsidRDefault="009F795F" w:rsidP="009F795F">
      <w:pPr>
        <w:jc w:val="both"/>
        <w:rPr>
          <w:bCs/>
          <w:sz w:val="20"/>
          <w:szCs w:val="20"/>
        </w:rPr>
      </w:pPr>
      <w:r w:rsidRPr="009F795F">
        <w:rPr>
          <w:bCs/>
          <w:sz w:val="20"/>
          <w:szCs w:val="20"/>
        </w:rPr>
        <w:t>(</w:t>
      </w:r>
      <w:r w:rsidRPr="0090282B">
        <w:rPr>
          <w:bCs/>
          <w:sz w:val="20"/>
          <w:szCs w:val="20"/>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в соответствующих сферах деятельности)</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 xml:space="preserve">По результатам рассмотрения представленных документов установлено, что при подготовке проекта муниципального нормативного правового акта процедуры, </w:t>
      </w:r>
      <w:proofErr w:type="gramStart"/>
      <w:r w:rsidRPr="009F795F">
        <w:rPr>
          <w:bCs/>
          <w:sz w:val="24"/>
          <w:szCs w:val="24"/>
        </w:rPr>
        <w:t>предусмотренные Порядком</w:t>
      </w:r>
      <w:proofErr w:type="gramEnd"/>
      <w:r w:rsidRPr="009F795F">
        <w:rPr>
          <w:bCs/>
          <w:sz w:val="24"/>
          <w:szCs w:val="24"/>
        </w:rPr>
        <w:t>, регулирующим органом соблюдены.</w:t>
      </w:r>
    </w:p>
    <w:p w:rsidR="009F795F" w:rsidRPr="009F795F" w:rsidRDefault="009F795F" w:rsidP="009F795F">
      <w:pPr>
        <w:jc w:val="both"/>
        <w:rPr>
          <w:bCs/>
          <w:sz w:val="24"/>
          <w:szCs w:val="24"/>
        </w:rPr>
      </w:pPr>
      <w:r w:rsidRPr="009F795F">
        <w:rPr>
          <w:bCs/>
          <w:sz w:val="24"/>
          <w:szCs w:val="24"/>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
    <w:p w:rsidR="009F795F" w:rsidRPr="009F795F" w:rsidRDefault="009F795F" w:rsidP="009F795F">
      <w:pPr>
        <w:jc w:val="both"/>
        <w:rPr>
          <w:bCs/>
          <w:sz w:val="24"/>
          <w:szCs w:val="24"/>
        </w:rPr>
      </w:pPr>
      <w:r w:rsidRPr="009F795F">
        <w:rPr>
          <w:bCs/>
          <w:sz w:val="24"/>
          <w:szCs w:val="24"/>
        </w:rPr>
        <w:t xml:space="preserve"> _______________________________________________________________________________</w:t>
      </w:r>
    </w:p>
    <w:p w:rsidR="009F795F" w:rsidRPr="0090282B" w:rsidRDefault="009F795F" w:rsidP="009F795F">
      <w:pPr>
        <w:jc w:val="both"/>
        <w:rPr>
          <w:bCs/>
          <w:sz w:val="20"/>
          <w:szCs w:val="20"/>
        </w:rPr>
      </w:pPr>
      <w:r w:rsidRPr="0090282B">
        <w:rPr>
          <w:bCs/>
          <w:sz w:val="20"/>
          <w:szCs w:val="20"/>
        </w:rPr>
        <w:t xml:space="preserve">(вывод о наличии либо отсутствии положений, вводящих избыточные обязанности, запреты и ограничения для субъектов </w:t>
      </w:r>
      <w:r w:rsidR="007429BE" w:rsidRPr="0090282B">
        <w:rPr>
          <w:sz w:val="20"/>
          <w:szCs w:val="20"/>
        </w:rPr>
        <w:t>предпринимательской, инвестиционной и иной экономической</w:t>
      </w:r>
      <w:r w:rsidRPr="0090282B">
        <w:rPr>
          <w:bCs/>
          <w:sz w:val="20"/>
          <w:szCs w:val="20"/>
        </w:rPr>
        <w:t xml:space="preserve"> деятельности или способствующих их введению, а также положений, приводящих к возникновению необоснованных расходов субъектов </w:t>
      </w:r>
      <w:r w:rsidR="007429BE" w:rsidRPr="0090282B">
        <w:rPr>
          <w:sz w:val="20"/>
          <w:szCs w:val="20"/>
        </w:rPr>
        <w:t>предпринимательской, инвестиционной и иной экономической</w:t>
      </w:r>
      <w:r w:rsidRPr="0090282B">
        <w:rPr>
          <w:bCs/>
          <w:sz w:val="20"/>
          <w:szCs w:val="20"/>
        </w:rPr>
        <w:t xml:space="preserve"> деятельности, а также бюджета муниципального образования)</w:t>
      </w:r>
    </w:p>
    <w:p w:rsidR="009F795F" w:rsidRPr="009F795F" w:rsidRDefault="009F795F" w:rsidP="009F795F">
      <w:pPr>
        <w:jc w:val="both"/>
        <w:rPr>
          <w:bCs/>
          <w:sz w:val="24"/>
          <w:szCs w:val="24"/>
        </w:rPr>
      </w:pPr>
      <w:r w:rsidRPr="009F795F">
        <w:rPr>
          <w:bCs/>
          <w:sz w:val="24"/>
          <w:szCs w:val="24"/>
        </w:rPr>
        <w:t>________________________________________________________________________________</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_______________________________________________________________________________.</w:t>
      </w:r>
    </w:p>
    <w:p w:rsidR="009F795F" w:rsidRPr="0090282B" w:rsidRDefault="009F795F" w:rsidP="009F795F">
      <w:pPr>
        <w:jc w:val="both"/>
        <w:rPr>
          <w:bCs/>
          <w:sz w:val="20"/>
          <w:szCs w:val="20"/>
        </w:rPr>
      </w:pPr>
      <w:r w:rsidRPr="009F795F">
        <w:rPr>
          <w:bCs/>
          <w:sz w:val="24"/>
          <w:szCs w:val="24"/>
        </w:rPr>
        <w:t>(</w:t>
      </w:r>
      <w:r w:rsidRPr="0090282B">
        <w:rPr>
          <w:bCs/>
          <w:sz w:val="20"/>
          <w:szCs w:val="20"/>
        </w:rPr>
        <w:t>иные замечания, предложения и оценка эффективности правового регулирования уполномоченного органа)</w:t>
      </w:r>
    </w:p>
    <w:p w:rsidR="009F795F" w:rsidRPr="009F795F" w:rsidRDefault="009F795F" w:rsidP="009F795F">
      <w:pPr>
        <w:jc w:val="both"/>
        <w:rPr>
          <w:bCs/>
          <w:sz w:val="24"/>
          <w:szCs w:val="24"/>
        </w:rPr>
      </w:pPr>
    </w:p>
    <w:p w:rsidR="009F795F" w:rsidRPr="009F795F" w:rsidRDefault="009F795F" w:rsidP="009F795F">
      <w:pPr>
        <w:jc w:val="both"/>
        <w:rPr>
          <w:bCs/>
          <w:sz w:val="24"/>
          <w:szCs w:val="24"/>
        </w:rPr>
      </w:pPr>
      <w:r w:rsidRPr="009F795F">
        <w:rPr>
          <w:bCs/>
          <w:sz w:val="24"/>
          <w:szCs w:val="24"/>
        </w:rPr>
        <w:t>Указание (при наличии) на приложения.</w:t>
      </w:r>
    </w:p>
    <w:p w:rsidR="009F795F" w:rsidRPr="009F795F" w:rsidRDefault="009F795F" w:rsidP="009F795F">
      <w:pPr>
        <w:jc w:val="both"/>
        <w:rPr>
          <w:bCs/>
          <w:sz w:val="24"/>
          <w:szCs w:val="24"/>
        </w:rPr>
      </w:pPr>
    </w:p>
    <w:p w:rsidR="009F795F" w:rsidRPr="00903BD6" w:rsidRDefault="009F795F" w:rsidP="009F795F">
      <w:pPr>
        <w:jc w:val="both"/>
        <w:rPr>
          <w:sz w:val="24"/>
          <w:szCs w:val="24"/>
        </w:rPr>
      </w:pPr>
      <w:r w:rsidRPr="00903BD6">
        <w:rPr>
          <w:sz w:val="24"/>
          <w:szCs w:val="24"/>
        </w:rPr>
        <w:t>Начальник управления</w:t>
      </w:r>
      <w:r w:rsidR="005B4C05">
        <w:rPr>
          <w:sz w:val="24"/>
          <w:szCs w:val="24"/>
        </w:rPr>
        <w:t xml:space="preserve"> экономики</w:t>
      </w:r>
    </w:p>
    <w:p w:rsidR="009F795F" w:rsidRPr="00903BD6" w:rsidRDefault="009F795F" w:rsidP="009F795F">
      <w:pPr>
        <w:jc w:val="both"/>
        <w:rPr>
          <w:sz w:val="24"/>
          <w:szCs w:val="24"/>
        </w:rPr>
      </w:pPr>
      <w:r w:rsidRPr="00903BD6">
        <w:rPr>
          <w:sz w:val="24"/>
          <w:szCs w:val="24"/>
        </w:rPr>
        <w:t xml:space="preserve">администрации района                                 ______________                             ______________       </w:t>
      </w:r>
    </w:p>
    <w:p w:rsidR="009F795F" w:rsidRPr="00903BD6" w:rsidRDefault="009F795F" w:rsidP="009F795F">
      <w:pPr>
        <w:contextualSpacing/>
        <w:rPr>
          <w:sz w:val="24"/>
          <w:szCs w:val="24"/>
        </w:rPr>
      </w:pPr>
      <w:r w:rsidRPr="00903BD6">
        <w:rPr>
          <w:sz w:val="24"/>
          <w:szCs w:val="24"/>
          <w:vertAlign w:val="subscript"/>
        </w:rPr>
        <w:t xml:space="preserve">                                                                                                                подпись                                                                       инициалы, фамилия</w:t>
      </w:r>
    </w:p>
    <w:p w:rsidR="009F795F" w:rsidRPr="00903BD6" w:rsidRDefault="009F795F" w:rsidP="009F795F">
      <w:pPr>
        <w:rPr>
          <w:sz w:val="24"/>
          <w:szCs w:val="24"/>
        </w:rPr>
      </w:pPr>
      <w:r w:rsidRPr="00903BD6">
        <w:rPr>
          <w:sz w:val="24"/>
          <w:szCs w:val="24"/>
        </w:rPr>
        <w:lastRenderedPageBreak/>
        <w:t xml:space="preserve">Согласовано: </w:t>
      </w:r>
    </w:p>
    <w:p w:rsidR="005B4C05" w:rsidRDefault="009F795F" w:rsidP="005B4C05">
      <w:pPr>
        <w:jc w:val="both"/>
        <w:rPr>
          <w:sz w:val="24"/>
          <w:szCs w:val="24"/>
        </w:rPr>
      </w:pPr>
      <w:r w:rsidRPr="00903BD6">
        <w:rPr>
          <w:sz w:val="24"/>
          <w:szCs w:val="24"/>
        </w:rPr>
        <w:t xml:space="preserve">Начальник отдела </w:t>
      </w:r>
      <w:r w:rsidR="005B4C05">
        <w:rPr>
          <w:sz w:val="24"/>
          <w:szCs w:val="24"/>
        </w:rPr>
        <w:t xml:space="preserve">инвестиций и проектной </w:t>
      </w:r>
    </w:p>
    <w:p w:rsidR="009F795F" w:rsidRPr="00903BD6" w:rsidRDefault="005B4C05" w:rsidP="005B4C05">
      <w:pPr>
        <w:jc w:val="both"/>
        <w:rPr>
          <w:sz w:val="24"/>
          <w:szCs w:val="24"/>
        </w:rPr>
      </w:pPr>
      <w:r>
        <w:rPr>
          <w:sz w:val="24"/>
          <w:szCs w:val="24"/>
        </w:rPr>
        <w:t>деятельности управления экономики</w:t>
      </w:r>
    </w:p>
    <w:p w:rsidR="009F795F" w:rsidRPr="00903BD6" w:rsidRDefault="009F795F" w:rsidP="009F795F">
      <w:pPr>
        <w:jc w:val="both"/>
        <w:rPr>
          <w:sz w:val="24"/>
          <w:szCs w:val="24"/>
        </w:rPr>
      </w:pPr>
      <w:r w:rsidRPr="00903BD6">
        <w:rPr>
          <w:sz w:val="24"/>
          <w:szCs w:val="24"/>
        </w:rPr>
        <w:t xml:space="preserve">администрации района                                ______________                             ______________       </w:t>
      </w:r>
    </w:p>
    <w:p w:rsidR="009F795F" w:rsidRPr="009F795F" w:rsidRDefault="009F795F" w:rsidP="009F795F">
      <w:pPr>
        <w:contextualSpacing/>
        <w:rPr>
          <w:sz w:val="24"/>
          <w:szCs w:val="24"/>
        </w:rPr>
      </w:pPr>
      <w:r w:rsidRPr="00903BD6">
        <w:rPr>
          <w:sz w:val="24"/>
          <w:szCs w:val="24"/>
          <w:vertAlign w:val="subscript"/>
        </w:rPr>
        <w:t xml:space="preserve">                                                                                                                 подпись                                                                       инициалы, фамилия</w:t>
      </w:r>
    </w:p>
    <w:p w:rsidR="009F795F" w:rsidRDefault="009F795F"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Default="00903BD6" w:rsidP="009F795F">
      <w:pPr>
        <w:jc w:val="center"/>
        <w:rPr>
          <w:b/>
        </w:rPr>
      </w:pPr>
    </w:p>
    <w:p w:rsidR="00903BD6" w:rsidRPr="009F795F" w:rsidRDefault="00903BD6" w:rsidP="009F795F">
      <w:pPr>
        <w:jc w:val="center"/>
        <w:rPr>
          <w:b/>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90282B" w:rsidRDefault="0090282B" w:rsidP="00903BD6">
      <w:pPr>
        <w:widowControl w:val="0"/>
        <w:autoSpaceDE w:val="0"/>
        <w:autoSpaceDN w:val="0"/>
        <w:adjustRightInd w:val="0"/>
        <w:ind w:left="4678"/>
        <w:jc w:val="both"/>
        <w:rPr>
          <w:bCs/>
          <w:szCs w:val="24"/>
        </w:rPr>
      </w:pPr>
    </w:p>
    <w:p w:rsidR="00E63FD1" w:rsidRDefault="00E63FD1" w:rsidP="00676236">
      <w:pPr>
        <w:widowControl w:val="0"/>
        <w:autoSpaceDE w:val="0"/>
        <w:autoSpaceDN w:val="0"/>
        <w:adjustRightInd w:val="0"/>
        <w:ind w:left="4678"/>
        <w:jc w:val="both"/>
        <w:rPr>
          <w:bCs/>
          <w:szCs w:val="24"/>
        </w:rPr>
      </w:pPr>
    </w:p>
    <w:p w:rsidR="00E63FD1" w:rsidRDefault="00E63FD1" w:rsidP="00676236">
      <w:pPr>
        <w:widowControl w:val="0"/>
        <w:autoSpaceDE w:val="0"/>
        <w:autoSpaceDN w:val="0"/>
        <w:adjustRightInd w:val="0"/>
        <w:ind w:left="4678"/>
        <w:jc w:val="both"/>
        <w:rPr>
          <w:bCs/>
          <w:szCs w:val="24"/>
        </w:rPr>
      </w:pPr>
    </w:p>
    <w:p w:rsidR="00E63FD1" w:rsidRDefault="00E63FD1" w:rsidP="00676236">
      <w:pPr>
        <w:widowControl w:val="0"/>
        <w:autoSpaceDE w:val="0"/>
        <w:autoSpaceDN w:val="0"/>
        <w:adjustRightInd w:val="0"/>
        <w:ind w:left="4678"/>
        <w:jc w:val="both"/>
        <w:rPr>
          <w:bCs/>
          <w:szCs w:val="24"/>
        </w:rPr>
      </w:pPr>
    </w:p>
    <w:p w:rsidR="00E63FD1" w:rsidRDefault="00E63FD1" w:rsidP="00676236">
      <w:pPr>
        <w:widowControl w:val="0"/>
        <w:autoSpaceDE w:val="0"/>
        <w:autoSpaceDN w:val="0"/>
        <w:adjustRightInd w:val="0"/>
        <w:ind w:left="4678"/>
        <w:jc w:val="both"/>
        <w:rPr>
          <w:bCs/>
          <w:szCs w:val="24"/>
        </w:rPr>
      </w:pPr>
    </w:p>
    <w:p w:rsidR="00E63FD1" w:rsidRDefault="00E63FD1" w:rsidP="00676236">
      <w:pPr>
        <w:widowControl w:val="0"/>
        <w:autoSpaceDE w:val="0"/>
        <w:autoSpaceDN w:val="0"/>
        <w:adjustRightInd w:val="0"/>
        <w:ind w:left="4678"/>
        <w:jc w:val="both"/>
        <w:rPr>
          <w:bCs/>
          <w:szCs w:val="24"/>
        </w:rPr>
      </w:pPr>
    </w:p>
    <w:p w:rsidR="009F795F" w:rsidRPr="009F795F" w:rsidRDefault="009F795F" w:rsidP="00676236">
      <w:pPr>
        <w:widowControl w:val="0"/>
        <w:autoSpaceDE w:val="0"/>
        <w:autoSpaceDN w:val="0"/>
        <w:adjustRightInd w:val="0"/>
        <w:ind w:left="4678"/>
        <w:jc w:val="both"/>
        <w:rPr>
          <w:sz w:val="24"/>
          <w:szCs w:val="24"/>
        </w:rPr>
      </w:pPr>
      <w:r w:rsidRPr="00903BD6">
        <w:rPr>
          <w:bCs/>
          <w:szCs w:val="24"/>
        </w:rPr>
        <w:t xml:space="preserve">Приложение 9 </w:t>
      </w:r>
      <w:r w:rsidR="00903BD6" w:rsidRPr="001E498F">
        <w:rPr>
          <w:bCs/>
        </w:rPr>
        <w:t xml:space="preserve">к </w:t>
      </w:r>
      <w:r w:rsidR="00676236" w:rsidRPr="001E498F">
        <w:rPr>
          <w:rFonts w:eastAsia="Calibri"/>
          <w:bCs/>
          <w:lang w:eastAsia="en-US"/>
        </w:rPr>
        <w:t xml:space="preserve">Порядку проведения оценки регулирующего воздействия </w:t>
      </w:r>
      <w:r w:rsidR="00676236" w:rsidRPr="001E498F">
        <w:rPr>
          <w:rFonts w:cs="Calibri"/>
        </w:rPr>
        <w:t xml:space="preserve">проектов муниципальных нормативных правовых актов </w:t>
      </w:r>
      <w:r w:rsidR="00676236" w:rsidRPr="001E498F">
        <w:rPr>
          <w:rFonts w:eastAsia="Calibri"/>
          <w:bCs/>
          <w:lang w:eastAsia="en-US"/>
        </w:rPr>
        <w:t>администрации района</w:t>
      </w:r>
      <w:r w:rsidR="00676236">
        <w:rPr>
          <w:rFonts w:eastAsia="Calibri"/>
          <w:bCs/>
          <w:lang w:eastAsia="en-US"/>
        </w:rPr>
        <w:t xml:space="preserve"> и </w:t>
      </w:r>
      <w:r w:rsidR="00676236" w:rsidRPr="001E498F">
        <w:rPr>
          <w:rFonts w:eastAsia="Calibri"/>
          <w:bCs/>
          <w:lang w:eastAsia="en-US"/>
        </w:rPr>
        <w:t xml:space="preserve">экспертизы </w:t>
      </w:r>
      <w:r w:rsidR="00676236" w:rsidRPr="001E498F">
        <w:rPr>
          <w:rFonts w:cs="Calibri"/>
        </w:rPr>
        <w:t>муниципальных нормативных правовых</w:t>
      </w:r>
      <w:r w:rsidR="00676236" w:rsidRPr="001E498F">
        <w:rPr>
          <w:rFonts w:ascii="Calibri" w:hAnsi="Calibri" w:cs="Calibri"/>
        </w:rPr>
        <w:t xml:space="preserve"> </w:t>
      </w:r>
      <w:r w:rsidR="00676236" w:rsidRPr="001E498F">
        <w:rPr>
          <w:rFonts w:cs="Calibri"/>
        </w:rPr>
        <w:t>актов администрации района</w:t>
      </w:r>
    </w:p>
    <w:p w:rsidR="00903BD6" w:rsidRDefault="00903BD6" w:rsidP="009F795F">
      <w:pPr>
        <w:jc w:val="center"/>
        <w:rPr>
          <w:b/>
          <w:sz w:val="24"/>
          <w:szCs w:val="24"/>
        </w:rPr>
      </w:pPr>
    </w:p>
    <w:p w:rsidR="009F795F" w:rsidRPr="00903BD6" w:rsidRDefault="009F795F" w:rsidP="009F795F">
      <w:pPr>
        <w:jc w:val="center"/>
        <w:rPr>
          <w:b/>
          <w:szCs w:val="24"/>
        </w:rPr>
      </w:pPr>
      <w:r w:rsidRPr="00903BD6">
        <w:rPr>
          <w:b/>
          <w:szCs w:val="24"/>
        </w:rPr>
        <w:t xml:space="preserve">ФОРМА </w:t>
      </w:r>
    </w:p>
    <w:p w:rsidR="009F795F" w:rsidRPr="00903BD6" w:rsidRDefault="009F795F" w:rsidP="009F795F">
      <w:pPr>
        <w:jc w:val="center"/>
        <w:rPr>
          <w:rFonts w:eastAsia="Calibri"/>
          <w:b/>
          <w:szCs w:val="24"/>
          <w:lang w:eastAsia="en-US"/>
        </w:rPr>
      </w:pPr>
      <w:r w:rsidRPr="00903BD6">
        <w:rPr>
          <w:b/>
          <w:szCs w:val="24"/>
        </w:rPr>
        <w:t>заключения об экспертизе</w:t>
      </w:r>
      <w:r w:rsidRPr="00903BD6">
        <w:rPr>
          <w:rFonts w:eastAsia="Calibri"/>
          <w:b/>
          <w:szCs w:val="24"/>
          <w:lang w:eastAsia="en-US"/>
        </w:rPr>
        <w:t xml:space="preserve"> муниципального нормативного </w:t>
      </w:r>
      <w:r w:rsidRPr="00903BD6">
        <w:rPr>
          <w:rFonts w:eastAsia="Calibri"/>
          <w:b/>
          <w:szCs w:val="24"/>
          <w:lang w:eastAsia="en-US"/>
        </w:rPr>
        <w:br/>
        <w:t>правового акта</w:t>
      </w:r>
    </w:p>
    <w:p w:rsidR="009F795F" w:rsidRPr="009F795F" w:rsidRDefault="009F795F" w:rsidP="009F795F">
      <w:pPr>
        <w:jc w:val="center"/>
        <w:rPr>
          <w:rFonts w:eastAsia="Calibri"/>
          <w:b/>
          <w:sz w:val="24"/>
          <w:szCs w:val="24"/>
          <w:lang w:eastAsia="en-US"/>
        </w:rPr>
      </w:pPr>
    </w:p>
    <w:p w:rsidR="009F795F" w:rsidRPr="009F795F" w:rsidRDefault="009F795F" w:rsidP="009F795F">
      <w:pPr>
        <w:ind w:firstLine="709"/>
        <w:jc w:val="both"/>
        <w:rPr>
          <w:sz w:val="24"/>
          <w:szCs w:val="24"/>
        </w:rPr>
      </w:pPr>
      <w:r w:rsidRPr="00903BD6">
        <w:rPr>
          <w:sz w:val="24"/>
          <w:szCs w:val="24"/>
        </w:rPr>
        <w:t xml:space="preserve">Управлением </w:t>
      </w:r>
      <w:r w:rsidR="005B4C05">
        <w:rPr>
          <w:sz w:val="24"/>
          <w:szCs w:val="24"/>
        </w:rPr>
        <w:t>экономики</w:t>
      </w:r>
      <w:r w:rsidRPr="00903BD6">
        <w:rPr>
          <w:sz w:val="24"/>
          <w:szCs w:val="24"/>
        </w:rPr>
        <w:t xml:space="preserve"> администрации района администрации</w:t>
      </w:r>
      <w:r w:rsidRPr="009F795F">
        <w:rPr>
          <w:sz w:val="24"/>
          <w:szCs w:val="24"/>
        </w:rPr>
        <w:t xml:space="preserve"> района (далее – уполномоченный орган) в соответствии </w:t>
      </w:r>
      <w:hyperlink r:id="rId16" w:history="1"/>
      <w:r w:rsidRPr="009F795F">
        <w:rPr>
          <w:rFonts w:eastAsia="Calibri"/>
          <w:bCs/>
          <w:sz w:val="24"/>
          <w:szCs w:val="24"/>
          <w:lang w:eastAsia="en-US"/>
        </w:rPr>
        <w:t xml:space="preserve">Порядком 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007449B0">
        <w:rPr>
          <w:rFonts w:eastAsia="Calibri"/>
          <w:bCs/>
          <w:sz w:val="24"/>
          <w:szCs w:val="24"/>
          <w:lang w:eastAsia="en-US"/>
        </w:rPr>
        <w:t xml:space="preserve"> и</w:t>
      </w:r>
      <w:r w:rsidRPr="009F795F">
        <w:rPr>
          <w:sz w:val="24"/>
          <w:szCs w:val="24"/>
        </w:rPr>
        <w:t xml:space="preserve"> </w:t>
      </w:r>
      <w:r w:rsidRPr="009F795F">
        <w:rPr>
          <w:rFonts w:eastAsia="Calibri"/>
          <w:bCs/>
          <w:sz w:val="24"/>
          <w:szCs w:val="24"/>
          <w:lang w:eastAsia="en-US"/>
        </w:rPr>
        <w:t xml:space="preserve">экспертизы </w:t>
      </w:r>
      <w:r w:rsidRPr="009F795F">
        <w:rPr>
          <w:rFonts w:cs="Calibri"/>
          <w:sz w:val="24"/>
          <w:szCs w:val="24"/>
        </w:rPr>
        <w:t>муниципальных нормативных правовых</w:t>
      </w:r>
      <w:r w:rsidRPr="009F795F">
        <w:rPr>
          <w:rFonts w:ascii="Calibri" w:hAnsi="Calibri" w:cs="Calibri"/>
          <w:sz w:val="24"/>
          <w:szCs w:val="24"/>
        </w:rPr>
        <w:t xml:space="preserve"> </w:t>
      </w:r>
      <w:r w:rsidRPr="009F795F">
        <w:rPr>
          <w:rFonts w:cs="Calibri"/>
          <w:sz w:val="24"/>
          <w:szCs w:val="24"/>
        </w:rPr>
        <w:t>актов администрации района,</w:t>
      </w:r>
      <w:r w:rsidR="009C556E">
        <w:rPr>
          <w:rFonts w:eastAsia="Calibri"/>
          <w:bCs/>
          <w:sz w:val="24"/>
          <w:szCs w:val="24"/>
          <w:lang w:eastAsia="en-US"/>
        </w:rPr>
        <w:t xml:space="preserve"> </w:t>
      </w:r>
      <w:r w:rsidRPr="009F795F">
        <w:rPr>
          <w:rFonts w:eastAsia="Calibri"/>
          <w:sz w:val="24"/>
          <w:szCs w:val="24"/>
          <w:lang w:eastAsia="en-US"/>
        </w:rPr>
        <w:t xml:space="preserve">утвержденного постановлением администрации района от </w:t>
      </w:r>
      <w:r w:rsidRPr="009F795F">
        <w:rPr>
          <w:sz w:val="24"/>
          <w:szCs w:val="24"/>
        </w:rPr>
        <w:t>18.07.2016 № 1726, (далее – Порядок), рассмотрев</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ind w:firstLine="709"/>
        <w:jc w:val="both"/>
        <w:rPr>
          <w:sz w:val="24"/>
          <w:szCs w:val="24"/>
        </w:rPr>
      </w:pPr>
      <w:r w:rsidRPr="009F795F">
        <w:rPr>
          <w:sz w:val="24"/>
          <w:szCs w:val="24"/>
        </w:rPr>
        <w:t>(</w:t>
      </w:r>
      <w:r w:rsidRPr="009F795F">
        <w:rPr>
          <w:sz w:val="20"/>
          <w:szCs w:val="20"/>
        </w:rPr>
        <w:t>наименование муниципального нормативного правового акта)</w:t>
      </w:r>
    </w:p>
    <w:p w:rsidR="009F795F" w:rsidRPr="009F795F" w:rsidRDefault="009F795F" w:rsidP="009F795F">
      <w:pPr>
        <w:jc w:val="both"/>
        <w:rPr>
          <w:sz w:val="24"/>
          <w:szCs w:val="24"/>
        </w:rPr>
      </w:pPr>
      <w:r w:rsidRPr="009F795F">
        <w:rPr>
          <w:sz w:val="24"/>
          <w:szCs w:val="24"/>
        </w:rPr>
        <w:t>пояснительную записку к нему,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______________________________________________________________________________</w:t>
      </w:r>
    </w:p>
    <w:p w:rsidR="009F795F" w:rsidRPr="009F795F" w:rsidRDefault="009F795F" w:rsidP="009F795F">
      <w:pPr>
        <w:jc w:val="center"/>
        <w:rPr>
          <w:sz w:val="20"/>
          <w:szCs w:val="20"/>
        </w:rPr>
      </w:pPr>
      <w:r w:rsidRPr="009F795F">
        <w:rPr>
          <w:sz w:val="20"/>
          <w:szCs w:val="20"/>
        </w:rPr>
        <w:t>(наименование органа, осуществляющего экспертизу муниципальных нормативных правовых актов)</w:t>
      </w:r>
    </w:p>
    <w:p w:rsidR="009F795F" w:rsidRPr="009F795F" w:rsidRDefault="009F795F" w:rsidP="009F795F">
      <w:pPr>
        <w:jc w:val="both"/>
        <w:rPr>
          <w:sz w:val="24"/>
          <w:szCs w:val="24"/>
        </w:rPr>
      </w:pPr>
      <w:r w:rsidRPr="009F795F">
        <w:rPr>
          <w:sz w:val="24"/>
          <w:szCs w:val="24"/>
        </w:rPr>
        <w:t>сообщает следующее.</w:t>
      </w:r>
    </w:p>
    <w:p w:rsidR="009F795F" w:rsidRPr="009F795F" w:rsidRDefault="009F795F" w:rsidP="009F795F">
      <w:pPr>
        <w:ind w:firstLine="709"/>
        <w:jc w:val="both"/>
        <w:rPr>
          <w:sz w:val="24"/>
          <w:szCs w:val="24"/>
        </w:rPr>
      </w:pPr>
      <w:r w:rsidRPr="009F795F">
        <w:rPr>
          <w:b/>
          <w:sz w:val="24"/>
          <w:szCs w:val="24"/>
        </w:rPr>
        <w:t>Вариант 1</w:t>
      </w:r>
      <w:r w:rsidRPr="009F795F">
        <w:rPr>
          <w:sz w:val="24"/>
          <w:szCs w:val="24"/>
        </w:rPr>
        <w:t xml:space="preserve"> </w:t>
      </w:r>
    </w:p>
    <w:p w:rsidR="009F795F" w:rsidRPr="009F795F" w:rsidRDefault="009F795F" w:rsidP="009F795F">
      <w:pPr>
        <w:ind w:firstLine="709"/>
        <w:jc w:val="both"/>
        <w:rPr>
          <w:sz w:val="24"/>
          <w:szCs w:val="24"/>
        </w:rPr>
      </w:pPr>
      <w:r w:rsidRPr="009F795F">
        <w:rPr>
          <w:sz w:val="24"/>
          <w:szCs w:val="24"/>
        </w:rPr>
        <w:t>Муниципальный нормативный правовой акт (далее – нормативный акт) направлен органом, осуществляющим экспертизу нормативного акта,  для подготовки настоящего заключения _______________________________________________________________________________.</w:t>
      </w:r>
    </w:p>
    <w:p w:rsidR="009F795F" w:rsidRPr="009F795F" w:rsidRDefault="009F795F" w:rsidP="009F795F">
      <w:pPr>
        <w:jc w:val="center"/>
        <w:rPr>
          <w:sz w:val="20"/>
          <w:szCs w:val="20"/>
        </w:rPr>
      </w:pPr>
      <w:r w:rsidRPr="009F795F">
        <w:rPr>
          <w:sz w:val="20"/>
          <w:szCs w:val="20"/>
        </w:rPr>
        <w:t xml:space="preserve">                                                                           (впервые/повторно)</w:t>
      </w:r>
    </w:p>
    <w:p w:rsidR="009F795F" w:rsidRPr="009F795F" w:rsidRDefault="009F795F" w:rsidP="009F795F">
      <w:pPr>
        <w:jc w:val="center"/>
        <w:rPr>
          <w:sz w:val="24"/>
          <w:szCs w:val="24"/>
        </w:rPr>
      </w:pPr>
      <w:r w:rsidRPr="009F795F">
        <w:rPr>
          <w:sz w:val="24"/>
          <w:szCs w:val="24"/>
        </w:rPr>
        <w:t>________________________________________________________________________________</w:t>
      </w:r>
    </w:p>
    <w:p w:rsidR="009F795F" w:rsidRPr="009F795F" w:rsidRDefault="009F795F" w:rsidP="009F795F">
      <w:pPr>
        <w:jc w:val="center"/>
        <w:rPr>
          <w:sz w:val="24"/>
          <w:szCs w:val="24"/>
        </w:rPr>
      </w:pPr>
      <w:r w:rsidRPr="009F795F">
        <w:rPr>
          <w:sz w:val="24"/>
          <w:szCs w:val="24"/>
        </w:rPr>
        <w:t xml:space="preserve"> (информация о предшествующей подготовке заключений об экспертизе нормативного акта)</w:t>
      </w:r>
    </w:p>
    <w:p w:rsidR="009F795F" w:rsidRPr="009F795F" w:rsidRDefault="009F795F" w:rsidP="009F795F">
      <w:pPr>
        <w:ind w:firstLine="709"/>
        <w:jc w:val="both"/>
        <w:rPr>
          <w:sz w:val="24"/>
          <w:szCs w:val="24"/>
        </w:rPr>
      </w:pPr>
    </w:p>
    <w:p w:rsidR="009F795F" w:rsidRPr="009F795F" w:rsidRDefault="009F795F" w:rsidP="009F795F">
      <w:pPr>
        <w:ind w:firstLine="709"/>
        <w:jc w:val="both"/>
        <w:rPr>
          <w:sz w:val="24"/>
          <w:szCs w:val="24"/>
        </w:rPr>
      </w:pPr>
      <w:r w:rsidRPr="009F795F">
        <w:rPr>
          <w:sz w:val="24"/>
          <w:szCs w:val="24"/>
        </w:rPr>
        <w:t xml:space="preserve">Информация об экспертизе нормативного акта размещена органом, осуществляющим экспертизу нормативного акта, на официальном сайте администрации </w:t>
      </w:r>
      <w:proofErr w:type="gramStart"/>
      <w:r w:rsidRPr="009F795F">
        <w:rPr>
          <w:sz w:val="24"/>
          <w:szCs w:val="24"/>
        </w:rPr>
        <w:t>района  «</w:t>
      </w:r>
      <w:proofErr w:type="gramEnd"/>
      <w:r w:rsidRPr="009F795F">
        <w:rPr>
          <w:sz w:val="24"/>
          <w:szCs w:val="24"/>
        </w:rPr>
        <w:t>____»___________20____года.</w:t>
      </w:r>
    </w:p>
    <w:p w:rsidR="009F795F" w:rsidRPr="009F795F" w:rsidRDefault="009F795F" w:rsidP="009F795F">
      <w:pPr>
        <w:ind w:firstLine="709"/>
        <w:jc w:val="both"/>
        <w:rPr>
          <w:sz w:val="24"/>
          <w:szCs w:val="24"/>
        </w:rPr>
      </w:pPr>
      <w:r w:rsidRPr="009F795F">
        <w:rPr>
          <w:sz w:val="24"/>
          <w:szCs w:val="24"/>
        </w:rPr>
        <w:t>Органом, осуществляющим экспертизу нормативного акта, проведены публичные консультации в период с «___</w:t>
      </w:r>
      <w:proofErr w:type="gramStart"/>
      <w:r w:rsidRPr="009F795F">
        <w:rPr>
          <w:sz w:val="24"/>
          <w:szCs w:val="24"/>
        </w:rPr>
        <w:t>_»_</w:t>
      </w:r>
      <w:proofErr w:type="gramEnd"/>
      <w:r w:rsidRPr="009F795F">
        <w:rPr>
          <w:sz w:val="24"/>
          <w:szCs w:val="24"/>
        </w:rPr>
        <w:t>______20____года по «____»_________20___года.</w:t>
      </w:r>
    </w:p>
    <w:p w:rsidR="009F795F" w:rsidRPr="009F795F" w:rsidRDefault="009F795F" w:rsidP="009F795F">
      <w:pPr>
        <w:ind w:firstLine="709"/>
        <w:jc w:val="both"/>
        <w:rPr>
          <w:sz w:val="24"/>
          <w:szCs w:val="24"/>
        </w:rPr>
      </w:pPr>
      <w:r w:rsidRPr="009F795F">
        <w:rPr>
          <w:sz w:val="24"/>
          <w:szCs w:val="24"/>
        </w:rPr>
        <w:t>Сведения об организациях, извещенных о проведении публичных консультаций: _______________________________________________________________________________.</w:t>
      </w:r>
    </w:p>
    <w:p w:rsidR="009F795F" w:rsidRPr="009F795F" w:rsidRDefault="009F795F" w:rsidP="009F795F">
      <w:pPr>
        <w:ind w:firstLine="709"/>
        <w:jc w:val="both"/>
        <w:rPr>
          <w:sz w:val="24"/>
          <w:szCs w:val="24"/>
        </w:rPr>
      </w:pPr>
      <w:r w:rsidRPr="009F795F">
        <w:rPr>
          <w:sz w:val="24"/>
          <w:szCs w:val="24"/>
        </w:rPr>
        <w:t>По информации регулирующего органа при проведении публичных консультаций отзывы от участников _______________________________________________________________________________.</w:t>
      </w:r>
    </w:p>
    <w:p w:rsidR="009F795F" w:rsidRPr="009F795F" w:rsidRDefault="009F795F" w:rsidP="00903BD6">
      <w:pPr>
        <w:jc w:val="center"/>
        <w:rPr>
          <w:sz w:val="20"/>
          <w:szCs w:val="20"/>
        </w:rPr>
      </w:pPr>
      <w:r w:rsidRPr="009F795F">
        <w:rPr>
          <w:sz w:val="20"/>
          <w:szCs w:val="20"/>
        </w:rPr>
        <w:t xml:space="preserve"> (поступали/не поступали, учтены/не учтены)</w:t>
      </w:r>
    </w:p>
    <w:p w:rsidR="009F795F" w:rsidRPr="009F795F" w:rsidRDefault="009F795F" w:rsidP="009F795F">
      <w:pPr>
        <w:ind w:firstLine="709"/>
        <w:jc w:val="both"/>
        <w:rPr>
          <w:sz w:val="24"/>
          <w:szCs w:val="24"/>
        </w:rPr>
      </w:pPr>
    </w:p>
    <w:p w:rsidR="009F795F" w:rsidRPr="009F795F" w:rsidRDefault="009F795F" w:rsidP="009F795F">
      <w:pPr>
        <w:ind w:firstLine="709"/>
        <w:jc w:val="both"/>
        <w:rPr>
          <w:sz w:val="24"/>
          <w:szCs w:val="24"/>
        </w:rPr>
      </w:pPr>
      <w:r w:rsidRPr="009F795F">
        <w:rPr>
          <w:sz w:val="24"/>
          <w:szCs w:val="24"/>
        </w:rPr>
        <w:t>По результатам рассмотрения представленных документов установлено, что при осуществлении экспертизы нормативного акта органом, осуществляющим экспертизу нормативного акта:</w:t>
      </w:r>
    </w:p>
    <w:p w:rsidR="009F795F" w:rsidRPr="009F795F" w:rsidRDefault="009F795F" w:rsidP="009F795F">
      <w:pPr>
        <w:ind w:firstLine="709"/>
        <w:rPr>
          <w:sz w:val="24"/>
          <w:szCs w:val="24"/>
        </w:rPr>
      </w:pPr>
      <w:r w:rsidRPr="009F795F">
        <w:rPr>
          <w:sz w:val="24"/>
          <w:szCs w:val="24"/>
        </w:rPr>
        <w:lastRenderedPageBreak/>
        <w:t>а) не соблюден порядок проведения экспертизы нормативного акта _______________________________________________________________________________;</w:t>
      </w:r>
    </w:p>
    <w:p w:rsidR="009F795F" w:rsidRPr="009F795F" w:rsidRDefault="009F795F" w:rsidP="00903BD6">
      <w:pPr>
        <w:jc w:val="center"/>
        <w:rPr>
          <w:sz w:val="20"/>
          <w:szCs w:val="20"/>
        </w:rPr>
      </w:pPr>
      <w:r w:rsidRPr="009F795F">
        <w:rPr>
          <w:sz w:val="24"/>
          <w:szCs w:val="24"/>
        </w:rPr>
        <w:t>(</w:t>
      </w:r>
      <w:r w:rsidRPr="009F795F">
        <w:rPr>
          <w:sz w:val="20"/>
          <w:szCs w:val="20"/>
        </w:rPr>
        <w:t xml:space="preserve">указываются невыполненные процедуры, </w:t>
      </w:r>
      <w:proofErr w:type="gramStart"/>
      <w:r w:rsidRPr="009F795F">
        <w:rPr>
          <w:sz w:val="20"/>
          <w:szCs w:val="20"/>
        </w:rPr>
        <w:t>предусмотренные Порядком</w:t>
      </w:r>
      <w:proofErr w:type="gramEnd"/>
      <w:r w:rsidRPr="009F795F">
        <w:rPr>
          <w:sz w:val="20"/>
          <w:szCs w:val="20"/>
        </w:rPr>
        <w:t>)</w:t>
      </w:r>
    </w:p>
    <w:p w:rsidR="009F795F" w:rsidRPr="009F795F" w:rsidRDefault="009F795F" w:rsidP="009F795F">
      <w:pPr>
        <w:ind w:firstLine="709"/>
        <w:jc w:val="both"/>
        <w:rPr>
          <w:sz w:val="24"/>
          <w:szCs w:val="24"/>
        </w:rPr>
      </w:pPr>
      <w:r w:rsidRPr="009F795F">
        <w:rPr>
          <w:sz w:val="24"/>
          <w:szCs w:val="24"/>
        </w:rPr>
        <w:t xml:space="preserve">б)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w:t>
      </w:r>
    </w:p>
    <w:p w:rsidR="009F795F" w:rsidRPr="009F795F" w:rsidRDefault="009F795F" w:rsidP="009F795F">
      <w:pPr>
        <w:jc w:val="both"/>
        <w:rPr>
          <w:sz w:val="24"/>
          <w:szCs w:val="24"/>
        </w:rPr>
      </w:pPr>
      <w:r w:rsidRPr="009F795F">
        <w:rPr>
          <w:sz w:val="24"/>
          <w:szCs w:val="24"/>
        </w:rPr>
        <w:t>участников публичных консультаций</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(указываются недостатки, допущенные при составлении отчета)</w:t>
      </w:r>
    </w:p>
    <w:p w:rsidR="009F795F" w:rsidRPr="009F795F" w:rsidRDefault="009F795F" w:rsidP="009F795F">
      <w:pPr>
        <w:jc w:val="center"/>
        <w:rPr>
          <w:sz w:val="24"/>
          <w:szCs w:val="24"/>
        </w:rPr>
      </w:pPr>
    </w:p>
    <w:p w:rsidR="009F795F" w:rsidRPr="009F795F" w:rsidRDefault="009F795F" w:rsidP="009F795F">
      <w:pPr>
        <w:ind w:firstLine="709"/>
        <w:rPr>
          <w:sz w:val="24"/>
          <w:szCs w:val="24"/>
        </w:rPr>
      </w:pPr>
      <w:r w:rsidRPr="009F795F">
        <w:rPr>
          <w:sz w:val="24"/>
          <w:szCs w:val="24"/>
        </w:rPr>
        <w:t>в) публичные консультации были организованы некачественно _______________________________________________________________________________</w:t>
      </w:r>
    </w:p>
    <w:p w:rsidR="009F795F" w:rsidRPr="009F795F" w:rsidRDefault="009F795F" w:rsidP="009F795F">
      <w:pPr>
        <w:rPr>
          <w:sz w:val="20"/>
          <w:szCs w:val="20"/>
        </w:rPr>
      </w:pPr>
      <w:r w:rsidRPr="009F795F">
        <w:rPr>
          <w:sz w:val="20"/>
          <w:szCs w:val="20"/>
        </w:rPr>
        <w:t>(указываются нарушения, допущенные органом,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
    <w:p w:rsidR="009F795F" w:rsidRPr="009F795F" w:rsidRDefault="009F795F" w:rsidP="009F795F">
      <w:pPr>
        <w:rPr>
          <w:sz w:val="24"/>
          <w:szCs w:val="24"/>
        </w:rPr>
      </w:pPr>
    </w:p>
    <w:p w:rsidR="009F795F" w:rsidRPr="009F795F" w:rsidRDefault="009F795F" w:rsidP="009F795F">
      <w:pPr>
        <w:autoSpaceDE w:val="0"/>
        <w:autoSpaceDN w:val="0"/>
        <w:adjustRightInd w:val="0"/>
        <w:ind w:firstLine="709"/>
        <w:jc w:val="both"/>
        <w:rPr>
          <w:bCs/>
          <w:sz w:val="24"/>
          <w:szCs w:val="24"/>
        </w:rPr>
      </w:pPr>
      <w:r w:rsidRPr="009F795F">
        <w:rPr>
          <w:bCs/>
          <w:sz w:val="24"/>
          <w:szCs w:val="24"/>
        </w:rPr>
        <w:t xml:space="preserve">г) в нормативном правовом акте выявлены положения, содержащие избыточные обязанности, запреты и ограничения для субъектов </w:t>
      </w:r>
      <w:r w:rsidR="009C556E" w:rsidRPr="0090282B">
        <w:rPr>
          <w:sz w:val="24"/>
          <w:szCs w:val="24"/>
        </w:rPr>
        <w:t>предпринимательской</w:t>
      </w:r>
      <w:r w:rsidR="0090282B" w:rsidRPr="0090282B">
        <w:rPr>
          <w:sz w:val="24"/>
          <w:szCs w:val="24"/>
        </w:rPr>
        <w:t xml:space="preserve"> и</w:t>
      </w:r>
      <w:r w:rsidR="009C556E" w:rsidRPr="0090282B">
        <w:rPr>
          <w:sz w:val="24"/>
          <w:szCs w:val="24"/>
        </w:rPr>
        <w:t xml:space="preserve"> инвестиционной</w:t>
      </w:r>
      <w:r w:rsidR="009C556E" w:rsidRPr="0090282B">
        <w:rPr>
          <w:i/>
          <w:sz w:val="24"/>
          <w:szCs w:val="24"/>
        </w:rPr>
        <w:t xml:space="preserve"> </w:t>
      </w:r>
      <w:r w:rsidRPr="009F795F">
        <w:rPr>
          <w:bCs/>
          <w:sz w:val="24"/>
          <w:szCs w:val="24"/>
        </w:rPr>
        <w:t>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p w:rsidR="009F795F" w:rsidRPr="009F795F" w:rsidRDefault="009F795F" w:rsidP="009F795F">
      <w:pPr>
        <w:autoSpaceDE w:val="0"/>
        <w:autoSpaceDN w:val="0"/>
        <w:adjustRightInd w:val="0"/>
        <w:jc w:val="both"/>
        <w:rPr>
          <w:bCs/>
          <w:sz w:val="24"/>
          <w:szCs w:val="24"/>
        </w:rPr>
      </w:pPr>
      <w:r w:rsidRPr="009F795F">
        <w:rPr>
          <w:bCs/>
          <w:sz w:val="24"/>
          <w:szCs w:val="24"/>
        </w:rPr>
        <w:t>________________________________________________________________________________</w:t>
      </w:r>
    </w:p>
    <w:p w:rsidR="009F795F" w:rsidRPr="009F795F" w:rsidRDefault="009F795F" w:rsidP="009F795F">
      <w:pPr>
        <w:jc w:val="center"/>
        <w:rPr>
          <w:bCs/>
          <w:sz w:val="20"/>
          <w:szCs w:val="20"/>
        </w:rPr>
      </w:pPr>
      <w:r w:rsidRPr="009F795F">
        <w:rPr>
          <w:bCs/>
          <w:sz w:val="20"/>
          <w:szCs w:val="20"/>
        </w:rPr>
        <w:t>(указываются выявленные положения)</w:t>
      </w:r>
    </w:p>
    <w:p w:rsidR="009F795F" w:rsidRPr="009F795F" w:rsidRDefault="009F795F" w:rsidP="009F795F">
      <w:pPr>
        <w:ind w:firstLine="709"/>
        <w:jc w:val="both"/>
        <w:rPr>
          <w:sz w:val="24"/>
          <w:szCs w:val="24"/>
        </w:rPr>
      </w:pPr>
    </w:p>
    <w:p w:rsidR="009F795F" w:rsidRPr="009F795F" w:rsidRDefault="009F795F" w:rsidP="009F795F">
      <w:pPr>
        <w:ind w:firstLine="709"/>
        <w:jc w:val="both"/>
        <w:rPr>
          <w:sz w:val="24"/>
          <w:szCs w:val="24"/>
        </w:rPr>
      </w:pPr>
      <w:r w:rsidRPr="009F795F">
        <w:rPr>
          <w:sz w:val="24"/>
          <w:szCs w:val="24"/>
        </w:rPr>
        <w:t xml:space="preserve">Вывод: отчет об экспертизе нормативного акта возвращается на доработку. </w:t>
      </w:r>
    </w:p>
    <w:p w:rsidR="009F795F" w:rsidRPr="009F795F" w:rsidRDefault="009F795F" w:rsidP="009F795F">
      <w:pPr>
        <w:ind w:firstLine="709"/>
        <w:jc w:val="both"/>
        <w:rPr>
          <w:sz w:val="24"/>
          <w:szCs w:val="24"/>
        </w:rPr>
      </w:pPr>
      <w:r w:rsidRPr="009F795F">
        <w:rPr>
          <w:sz w:val="24"/>
          <w:szCs w:val="24"/>
        </w:rPr>
        <w:t>Предлагается: ____________________________________________________________.</w:t>
      </w:r>
    </w:p>
    <w:p w:rsidR="009F795F" w:rsidRPr="009F795F" w:rsidRDefault="009F795F" w:rsidP="009F795F">
      <w:pPr>
        <w:jc w:val="center"/>
        <w:rPr>
          <w:sz w:val="20"/>
          <w:szCs w:val="20"/>
        </w:rPr>
      </w:pPr>
      <w:r w:rsidRPr="009F795F">
        <w:rPr>
          <w:sz w:val="20"/>
          <w:szCs w:val="20"/>
        </w:rPr>
        <w:t xml:space="preserve">       (указываются предложения и мнения относительно обоснований органа, осуществляющего экспертизу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9F795F" w:rsidRPr="009F795F" w:rsidRDefault="009F795F" w:rsidP="009F795F">
      <w:pPr>
        <w:jc w:val="both"/>
        <w:rPr>
          <w:b/>
          <w:sz w:val="24"/>
          <w:szCs w:val="24"/>
        </w:rPr>
      </w:pPr>
    </w:p>
    <w:p w:rsidR="009F795F" w:rsidRPr="009F795F" w:rsidRDefault="009F795F" w:rsidP="009F795F">
      <w:pPr>
        <w:ind w:firstLine="709"/>
        <w:jc w:val="both"/>
        <w:rPr>
          <w:sz w:val="24"/>
          <w:szCs w:val="24"/>
        </w:rPr>
      </w:pPr>
      <w:r w:rsidRPr="009F795F">
        <w:rPr>
          <w:b/>
          <w:sz w:val="24"/>
          <w:szCs w:val="24"/>
        </w:rPr>
        <w:t>Вариант 2</w:t>
      </w:r>
      <w:r w:rsidRPr="009F795F">
        <w:rPr>
          <w:sz w:val="24"/>
          <w:szCs w:val="24"/>
        </w:rPr>
        <w:t xml:space="preserve"> </w:t>
      </w:r>
    </w:p>
    <w:p w:rsidR="009F795F" w:rsidRPr="009F795F" w:rsidRDefault="009F795F" w:rsidP="009F795F">
      <w:pPr>
        <w:ind w:firstLine="709"/>
        <w:rPr>
          <w:sz w:val="24"/>
          <w:szCs w:val="24"/>
        </w:rPr>
      </w:pPr>
      <w:r w:rsidRPr="009F795F">
        <w:rPr>
          <w:sz w:val="24"/>
          <w:szCs w:val="24"/>
        </w:rPr>
        <w:t>Нормативный акт направлен органом, осуществляющим экспертизу нормативного акта, для подготовки настоящего заключения _______________________________________________________________________________.</w:t>
      </w:r>
    </w:p>
    <w:p w:rsidR="009F795F" w:rsidRPr="009F795F" w:rsidRDefault="009F795F" w:rsidP="009F795F">
      <w:pPr>
        <w:jc w:val="center"/>
        <w:rPr>
          <w:sz w:val="20"/>
          <w:szCs w:val="20"/>
        </w:rPr>
      </w:pPr>
      <w:r w:rsidRPr="009F795F">
        <w:rPr>
          <w:sz w:val="20"/>
          <w:szCs w:val="20"/>
        </w:rPr>
        <w:t xml:space="preserve">  (впервые/повторно)</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4"/>
          <w:szCs w:val="24"/>
        </w:rPr>
      </w:pPr>
      <w:r w:rsidRPr="009F795F">
        <w:rPr>
          <w:sz w:val="24"/>
          <w:szCs w:val="24"/>
        </w:rPr>
        <w:t>(информация о предшествующей подготовке заключений об экспертизе нормативного акта)</w:t>
      </w:r>
    </w:p>
    <w:p w:rsidR="009F795F" w:rsidRPr="009F795F" w:rsidRDefault="009F795F" w:rsidP="009F795F">
      <w:pPr>
        <w:ind w:firstLine="709"/>
        <w:jc w:val="both"/>
        <w:rPr>
          <w:sz w:val="24"/>
          <w:szCs w:val="24"/>
        </w:rPr>
      </w:pPr>
      <w:r w:rsidRPr="009F795F">
        <w:rPr>
          <w:sz w:val="24"/>
          <w:szCs w:val="24"/>
        </w:rPr>
        <w:t>Информация об экспертизе нормативного акта размещена органом, осуществляющим экспертизу нормативного акта, на официальном сайте администрации района «___</w:t>
      </w:r>
      <w:proofErr w:type="gramStart"/>
      <w:r w:rsidRPr="009F795F">
        <w:rPr>
          <w:sz w:val="24"/>
          <w:szCs w:val="24"/>
        </w:rPr>
        <w:t>_»_</w:t>
      </w:r>
      <w:proofErr w:type="gramEnd"/>
      <w:r w:rsidRPr="009F795F">
        <w:rPr>
          <w:sz w:val="24"/>
          <w:szCs w:val="24"/>
        </w:rPr>
        <w:t>__________20____года.</w:t>
      </w:r>
    </w:p>
    <w:p w:rsidR="009F795F" w:rsidRPr="009F795F" w:rsidRDefault="009F795F" w:rsidP="009F795F">
      <w:pPr>
        <w:ind w:firstLine="709"/>
        <w:jc w:val="both"/>
        <w:rPr>
          <w:sz w:val="24"/>
          <w:szCs w:val="24"/>
        </w:rPr>
      </w:pPr>
      <w:r w:rsidRPr="009F795F">
        <w:rPr>
          <w:sz w:val="24"/>
          <w:szCs w:val="24"/>
        </w:rPr>
        <w:t>Органом, осуществляющим экспертизу нормативного акта, по нормативному акту проведены публичные консультации в период с «___</w:t>
      </w:r>
      <w:proofErr w:type="gramStart"/>
      <w:r w:rsidRPr="009F795F">
        <w:rPr>
          <w:sz w:val="24"/>
          <w:szCs w:val="24"/>
        </w:rPr>
        <w:t>_»_</w:t>
      </w:r>
      <w:proofErr w:type="gramEnd"/>
      <w:r w:rsidRPr="009F795F">
        <w:rPr>
          <w:sz w:val="24"/>
          <w:szCs w:val="24"/>
        </w:rPr>
        <w:t>_____________20____года по «____»____________20____года.</w:t>
      </w:r>
    </w:p>
    <w:p w:rsidR="009F795F" w:rsidRPr="009F795F" w:rsidRDefault="009F795F" w:rsidP="009F795F">
      <w:pPr>
        <w:ind w:firstLine="709"/>
        <w:jc w:val="both"/>
        <w:rPr>
          <w:sz w:val="24"/>
          <w:szCs w:val="24"/>
        </w:rPr>
      </w:pPr>
      <w:r w:rsidRPr="009F795F">
        <w:rPr>
          <w:sz w:val="24"/>
          <w:szCs w:val="24"/>
        </w:rPr>
        <w:t>Сведения об организациях, извещенных о проведении публичных консультаций: _______________________________________________________________________________.</w:t>
      </w:r>
    </w:p>
    <w:p w:rsidR="009F795F" w:rsidRPr="009F795F" w:rsidRDefault="009F795F" w:rsidP="009F795F">
      <w:pPr>
        <w:ind w:firstLine="709"/>
        <w:jc w:val="both"/>
        <w:rPr>
          <w:sz w:val="24"/>
          <w:szCs w:val="24"/>
        </w:rPr>
      </w:pPr>
      <w:r w:rsidRPr="009F795F">
        <w:rPr>
          <w:sz w:val="24"/>
          <w:szCs w:val="24"/>
        </w:rPr>
        <w:t>По информации регулирующего органа при проведении публичных консультаций отзывы от участников _______________________________________________________________________________.</w:t>
      </w:r>
    </w:p>
    <w:p w:rsidR="009F795F" w:rsidRPr="009F795F" w:rsidRDefault="009F795F" w:rsidP="009F795F">
      <w:pPr>
        <w:ind w:firstLine="709"/>
        <w:jc w:val="center"/>
        <w:rPr>
          <w:sz w:val="20"/>
          <w:szCs w:val="20"/>
        </w:rPr>
      </w:pPr>
      <w:r w:rsidRPr="009F795F">
        <w:rPr>
          <w:sz w:val="20"/>
          <w:szCs w:val="20"/>
        </w:rPr>
        <w:t xml:space="preserve">                                                                      (поступали/не поступали, учтены/не учтены)</w:t>
      </w:r>
    </w:p>
    <w:p w:rsidR="009F795F" w:rsidRPr="009F795F" w:rsidRDefault="009F795F" w:rsidP="009F795F">
      <w:pPr>
        <w:ind w:firstLine="709"/>
        <w:jc w:val="both"/>
        <w:rPr>
          <w:sz w:val="24"/>
          <w:szCs w:val="24"/>
        </w:rPr>
      </w:pPr>
    </w:p>
    <w:p w:rsidR="009F795F" w:rsidRPr="009F795F" w:rsidRDefault="009F795F" w:rsidP="009F795F">
      <w:pPr>
        <w:ind w:firstLine="709"/>
        <w:jc w:val="both"/>
        <w:rPr>
          <w:sz w:val="24"/>
          <w:szCs w:val="24"/>
        </w:rPr>
      </w:pPr>
      <w:r w:rsidRPr="009F795F">
        <w:rPr>
          <w:sz w:val="24"/>
          <w:szCs w:val="24"/>
        </w:rPr>
        <w:lastRenderedPageBreak/>
        <w:t xml:space="preserve">По результатам рассмотрения представленных документов установлено, что при экспертизе нормативного акта процедуры, </w:t>
      </w:r>
      <w:proofErr w:type="gramStart"/>
      <w:r w:rsidRPr="009F795F">
        <w:rPr>
          <w:sz w:val="24"/>
          <w:szCs w:val="24"/>
        </w:rPr>
        <w:t>предусмотренные  Порядком</w:t>
      </w:r>
      <w:proofErr w:type="gramEnd"/>
      <w:r w:rsidRPr="009F795F">
        <w:rPr>
          <w:sz w:val="24"/>
          <w:szCs w:val="24"/>
        </w:rPr>
        <w:t>, органом, осуществляющим экспертизу нормативного акта, соблюдены.</w:t>
      </w:r>
    </w:p>
    <w:p w:rsidR="009F795F" w:rsidRPr="009F795F" w:rsidRDefault="009F795F" w:rsidP="009F795F">
      <w:pPr>
        <w:ind w:firstLine="709"/>
        <w:jc w:val="both"/>
        <w:rPr>
          <w:sz w:val="24"/>
          <w:szCs w:val="24"/>
        </w:rPr>
      </w:pPr>
      <w:r w:rsidRPr="009F795F">
        <w:rPr>
          <w:sz w:val="24"/>
          <w:szCs w:val="24"/>
        </w:rPr>
        <w:t>На основе проведенной экспертизы нормативного акта с учетом представленной органом, осуществляющим экспертизу нормативного акта, информации в отчете об экспертизе нормативного акта, своде предложений, содержащем результаты публичных консультаций, пояснительной записке к нормативному акту уполномоченным органом сделаны следующие выводы: _______________________________________________________________________________;</w:t>
      </w:r>
    </w:p>
    <w:p w:rsidR="009F795F" w:rsidRPr="009F795F" w:rsidRDefault="009F795F" w:rsidP="009F795F">
      <w:pPr>
        <w:jc w:val="center"/>
        <w:rPr>
          <w:sz w:val="20"/>
          <w:szCs w:val="20"/>
        </w:rPr>
      </w:pPr>
      <w:r w:rsidRPr="009F795F">
        <w:rPr>
          <w:sz w:val="20"/>
          <w:szCs w:val="20"/>
        </w:rPr>
        <w:t>(вывод о наличии достаточного обоснования действующего способа регулирования)</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(вывод об отсутствии положений, необоснованно затрудняющих ведение предпринимательской и инвестиционной деятельности)</w:t>
      </w:r>
    </w:p>
    <w:p w:rsidR="009F795F" w:rsidRPr="009F795F" w:rsidRDefault="009F795F" w:rsidP="009F795F">
      <w:pPr>
        <w:jc w:val="both"/>
        <w:rPr>
          <w:sz w:val="24"/>
          <w:szCs w:val="24"/>
        </w:rPr>
      </w:pPr>
      <w:r w:rsidRPr="009F795F">
        <w:rPr>
          <w:sz w:val="24"/>
          <w:szCs w:val="24"/>
        </w:rPr>
        <w:t>_______________________________________________________________________________.</w:t>
      </w:r>
    </w:p>
    <w:p w:rsidR="009F795F" w:rsidRPr="009F795F" w:rsidRDefault="009F795F" w:rsidP="009F795F">
      <w:pPr>
        <w:jc w:val="center"/>
        <w:rPr>
          <w:sz w:val="20"/>
          <w:szCs w:val="20"/>
        </w:rPr>
      </w:pPr>
      <w:r w:rsidRPr="009F795F">
        <w:rPr>
          <w:sz w:val="20"/>
          <w:szCs w:val="20"/>
        </w:rPr>
        <w:t>(иные замечания и предложения уполномоченного органа)</w:t>
      </w:r>
    </w:p>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jc w:val="both"/>
        <w:rPr>
          <w:sz w:val="24"/>
          <w:szCs w:val="24"/>
        </w:rPr>
      </w:pPr>
      <w:r w:rsidRPr="009F795F">
        <w:rPr>
          <w:sz w:val="24"/>
          <w:szCs w:val="24"/>
        </w:rPr>
        <w:t>Приложение (при наличии):</w:t>
      </w:r>
    </w:p>
    <w:p w:rsidR="009F795F" w:rsidRPr="009F795F" w:rsidRDefault="009F795F" w:rsidP="009F795F">
      <w:pPr>
        <w:jc w:val="both"/>
        <w:rPr>
          <w:sz w:val="24"/>
          <w:szCs w:val="24"/>
        </w:rPr>
      </w:pPr>
    </w:p>
    <w:p w:rsidR="009F795F" w:rsidRPr="00903BD6" w:rsidRDefault="009F795F" w:rsidP="009F795F">
      <w:pPr>
        <w:jc w:val="both"/>
        <w:rPr>
          <w:sz w:val="24"/>
          <w:szCs w:val="24"/>
        </w:rPr>
      </w:pPr>
      <w:r w:rsidRPr="00903BD6">
        <w:rPr>
          <w:sz w:val="24"/>
          <w:szCs w:val="24"/>
        </w:rPr>
        <w:t>Начальник управления</w:t>
      </w:r>
      <w:r w:rsidR="005B4C05">
        <w:rPr>
          <w:sz w:val="24"/>
          <w:szCs w:val="24"/>
        </w:rPr>
        <w:t xml:space="preserve"> экономики</w:t>
      </w:r>
      <w:r w:rsidRPr="00903BD6">
        <w:rPr>
          <w:sz w:val="24"/>
          <w:szCs w:val="24"/>
        </w:rPr>
        <w:t xml:space="preserve"> </w:t>
      </w:r>
    </w:p>
    <w:p w:rsidR="009F795F" w:rsidRPr="00903BD6" w:rsidRDefault="009F795F" w:rsidP="009F795F">
      <w:pPr>
        <w:jc w:val="both"/>
        <w:rPr>
          <w:sz w:val="24"/>
          <w:szCs w:val="24"/>
        </w:rPr>
      </w:pPr>
      <w:r w:rsidRPr="00903BD6">
        <w:rPr>
          <w:sz w:val="24"/>
          <w:szCs w:val="24"/>
        </w:rPr>
        <w:t xml:space="preserve">администрации района                                 ______________                             ______________       </w:t>
      </w:r>
    </w:p>
    <w:p w:rsidR="009F795F" w:rsidRPr="00903BD6" w:rsidRDefault="009F795F" w:rsidP="009F795F">
      <w:pPr>
        <w:contextualSpacing/>
        <w:rPr>
          <w:sz w:val="24"/>
          <w:szCs w:val="24"/>
        </w:rPr>
      </w:pPr>
      <w:r w:rsidRPr="00903BD6">
        <w:rPr>
          <w:sz w:val="24"/>
          <w:szCs w:val="24"/>
          <w:vertAlign w:val="subscript"/>
        </w:rPr>
        <w:t xml:space="preserve">                                                                                                                подпись                                                                       инициалы, фамилия</w:t>
      </w:r>
    </w:p>
    <w:p w:rsidR="009F795F" w:rsidRPr="00903BD6" w:rsidRDefault="009F795F" w:rsidP="009F795F">
      <w:pPr>
        <w:rPr>
          <w:sz w:val="24"/>
          <w:szCs w:val="24"/>
        </w:rPr>
      </w:pPr>
      <w:r w:rsidRPr="00903BD6">
        <w:rPr>
          <w:sz w:val="24"/>
          <w:szCs w:val="24"/>
        </w:rPr>
        <w:t xml:space="preserve">Согласовано: </w:t>
      </w:r>
    </w:p>
    <w:p w:rsidR="005B4C05" w:rsidRDefault="009F795F" w:rsidP="005B4C05">
      <w:pPr>
        <w:jc w:val="both"/>
        <w:rPr>
          <w:sz w:val="24"/>
          <w:szCs w:val="24"/>
        </w:rPr>
      </w:pPr>
      <w:r w:rsidRPr="00903BD6">
        <w:rPr>
          <w:sz w:val="24"/>
          <w:szCs w:val="24"/>
        </w:rPr>
        <w:t xml:space="preserve">Начальник отдела </w:t>
      </w:r>
      <w:r w:rsidR="005B4C05">
        <w:rPr>
          <w:sz w:val="24"/>
          <w:szCs w:val="24"/>
        </w:rPr>
        <w:t xml:space="preserve">инвестиций и проектной </w:t>
      </w:r>
    </w:p>
    <w:p w:rsidR="009F795F" w:rsidRPr="00903BD6" w:rsidRDefault="005B4C05" w:rsidP="005B4C05">
      <w:pPr>
        <w:jc w:val="both"/>
        <w:rPr>
          <w:sz w:val="24"/>
          <w:szCs w:val="24"/>
        </w:rPr>
      </w:pPr>
      <w:r>
        <w:rPr>
          <w:sz w:val="24"/>
          <w:szCs w:val="24"/>
        </w:rPr>
        <w:t>деятельности управления экономики</w:t>
      </w:r>
      <w:r w:rsidR="009F795F" w:rsidRPr="00903BD6">
        <w:rPr>
          <w:sz w:val="24"/>
          <w:szCs w:val="24"/>
        </w:rPr>
        <w:t xml:space="preserve">  </w:t>
      </w:r>
    </w:p>
    <w:p w:rsidR="009F795F" w:rsidRPr="00903BD6" w:rsidRDefault="009F795F" w:rsidP="009F795F">
      <w:pPr>
        <w:jc w:val="both"/>
        <w:rPr>
          <w:sz w:val="24"/>
          <w:szCs w:val="24"/>
        </w:rPr>
      </w:pPr>
      <w:r w:rsidRPr="00903BD6">
        <w:rPr>
          <w:sz w:val="24"/>
          <w:szCs w:val="24"/>
        </w:rPr>
        <w:t xml:space="preserve">администрации района                                ______________                             ______________       </w:t>
      </w:r>
    </w:p>
    <w:p w:rsidR="009F795F" w:rsidRPr="009F795F" w:rsidRDefault="009F795F" w:rsidP="009F795F">
      <w:pPr>
        <w:contextualSpacing/>
        <w:rPr>
          <w:sz w:val="24"/>
          <w:szCs w:val="24"/>
        </w:rPr>
      </w:pPr>
      <w:r w:rsidRPr="00903BD6">
        <w:rPr>
          <w:sz w:val="24"/>
          <w:szCs w:val="24"/>
          <w:vertAlign w:val="subscript"/>
        </w:rPr>
        <w:t xml:space="preserve">                                                                                                                 подпись                                                                       инициалы, фамилия</w:t>
      </w:r>
    </w:p>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jc w:val="both"/>
      </w:pPr>
    </w:p>
    <w:p w:rsidR="009F795F" w:rsidRPr="009F795F" w:rsidRDefault="009F795F" w:rsidP="009F795F">
      <w:pPr>
        <w:jc w:val="both"/>
      </w:pPr>
    </w:p>
    <w:p w:rsidR="009F795F" w:rsidRPr="009F795F" w:rsidRDefault="009F795F" w:rsidP="009F795F">
      <w:pPr>
        <w:jc w:val="both"/>
      </w:pPr>
    </w:p>
    <w:p w:rsidR="009F795F" w:rsidRPr="009F795F" w:rsidRDefault="009F795F" w:rsidP="009F795F">
      <w:pPr>
        <w:jc w:val="both"/>
      </w:pPr>
    </w:p>
    <w:p w:rsidR="009F795F" w:rsidRPr="009F795F" w:rsidRDefault="009F795F" w:rsidP="009F795F">
      <w:pPr>
        <w:ind w:left="4678"/>
        <w:jc w:val="right"/>
        <w:rPr>
          <w:bCs/>
          <w:sz w:val="24"/>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5B4C05" w:rsidRDefault="005B4C05" w:rsidP="00903BD6">
      <w:pPr>
        <w:widowControl w:val="0"/>
        <w:autoSpaceDE w:val="0"/>
        <w:autoSpaceDN w:val="0"/>
        <w:adjustRightInd w:val="0"/>
        <w:ind w:left="4678"/>
        <w:jc w:val="both"/>
        <w:rPr>
          <w:bCs/>
          <w:szCs w:val="24"/>
        </w:rPr>
      </w:pPr>
    </w:p>
    <w:p w:rsidR="00AB57C7" w:rsidRDefault="00AB57C7" w:rsidP="00903BD6">
      <w:pPr>
        <w:widowControl w:val="0"/>
        <w:autoSpaceDE w:val="0"/>
        <w:autoSpaceDN w:val="0"/>
        <w:adjustRightInd w:val="0"/>
        <w:ind w:left="4678"/>
        <w:jc w:val="both"/>
        <w:rPr>
          <w:bCs/>
          <w:szCs w:val="24"/>
        </w:rPr>
      </w:pPr>
    </w:p>
    <w:p w:rsidR="00AB57C7" w:rsidRDefault="00AB57C7" w:rsidP="00903BD6">
      <w:pPr>
        <w:widowControl w:val="0"/>
        <w:autoSpaceDE w:val="0"/>
        <w:autoSpaceDN w:val="0"/>
        <w:adjustRightInd w:val="0"/>
        <w:ind w:left="4678"/>
        <w:jc w:val="both"/>
        <w:rPr>
          <w:bCs/>
          <w:szCs w:val="24"/>
        </w:rPr>
      </w:pPr>
    </w:p>
    <w:p w:rsidR="00AB57C7" w:rsidRDefault="00AB57C7" w:rsidP="00903BD6">
      <w:pPr>
        <w:widowControl w:val="0"/>
        <w:autoSpaceDE w:val="0"/>
        <w:autoSpaceDN w:val="0"/>
        <w:adjustRightInd w:val="0"/>
        <w:ind w:left="4678"/>
        <w:jc w:val="both"/>
        <w:rPr>
          <w:bCs/>
          <w:szCs w:val="24"/>
        </w:rPr>
      </w:pPr>
    </w:p>
    <w:p w:rsidR="00AB57C7" w:rsidRDefault="00AB57C7"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E468D6" w:rsidRDefault="00E468D6" w:rsidP="00903BD6">
      <w:pPr>
        <w:widowControl w:val="0"/>
        <w:autoSpaceDE w:val="0"/>
        <w:autoSpaceDN w:val="0"/>
        <w:adjustRightInd w:val="0"/>
        <w:ind w:left="4678"/>
        <w:jc w:val="both"/>
        <w:rPr>
          <w:bCs/>
          <w:szCs w:val="24"/>
        </w:rPr>
      </w:pPr>
    </w:p>
    <w:p w:rsidR="00F76A51" w:rsidRDefault="00F76A51" w:rsidP="00903BD6">
      <w:pPr>
        <w:widowControl w:val="0"/>
        <w:autoSpaceDE w:val="0"/>
        <w:autoSpaceDN w:val="0"/>
        <w:adjustRightInd w:val="0"/>
        <w:ind w:left="4678"/>
        <w:jc w:val="both"/>
        <w:rPr>
          <w:bCs/>
          <w:szCs w:val="24"/>
        </w:rPr>
      </w:pPr>
    </w:p>
    <w:p w:rsidR="00D55FB6" w:rsidRDefault="00D55FB6" w:rsidP="00903BD6">
      <w:pPr>
        <w:widowControl w:val="0"/>
        <w:autoSpaceDE w:val="0"/>
        <w:autoSpaceDN w:val="0"/>
        <w:adjustRightInd w:val="0"/>
        <w:ind w:left="4678"/>
        <w:jc w:val="both"/>
        <w:rPr>
          <w:bCs/>
          <w:szCs w:val="24"/>
        </w:rPr>
      </w:pPr>
    </w:p>
    <w:p w:rsidR="00D55FB6" w:rsidRDefault="00D55FB6" w:rsidP="00903BD6">
      <w:pPr>
        <w:widowControl w:val="0"/>
        <w:autoSpaceDE w:val="0"/>
        <w:autoSpaceDN w:val="0"/>
        <w:adjustRightInd w:val="0"/>
        <w:ind w:left="4678"/>
        <w:jc w:val="both"/>
        <w:rPr>
          <w:bCs/>
          <w:szCs w:val="24"/>
        </w:rPr>
      </w:pPr>
    </w:p>
    <w:p w:rsidR="00D55FB6" w:rsidRDefault="00D55FB6" w:rsidP="00903BD6">
      <w:pPr>
        <w:widowControl w:val="0"/>
        <w:autoSpaceDE w:val="0"/>
        <w:autoSpaceDN w:val="0"/>
        <w:adjustRightInd w:val="0"/>
        <w:ind w:left="4678"/>
        <w:jc w:val="both"/>
        <w:rPr>
          <w:bCs/>
          <w:szCs w:val="24"/>
        </w:rPr>
      </w:pPr>
    </w:p>
    <w:p w:rsidR="00903BD6" w:rsidRPr="001E498F" w:rsidRDefault="009F795F" w:rsidP="00903BD6">
      <w:pPr>
        <w:widowControl w:val="0"/>
        <w:autoSpaceDE w:val="0"/>
        <w:autoSpaceDN w:val="0"/>
        <w:adjustRightInd w:val="0"/>
        <w:ind w:left="4678"/>
        <w:jc w:val="both"/>
        <w:rPr>
          <w:rFonts w:cs="Calibri"/>
        </w:rPr>
      </w:pPr>
      <w:r w:rsidRPr="00903BD6">
        <w:rPr>
          <w:bCs/>
          <w:szCs w:val="24"/>
        </w:rPr>
        <w:t>Приложение 1</w:t>
      </w:r>
      <w:r w:rsidR="00676236">
        <w:rPr>
          <w:bCs/>
          <w:szCs w:val="24"/>
        </w:rPr>
        <w:t>0</w:t>
      </w:r>
      <w:r w:rsidRPr="00903BD6">
        <w:rPr>
          <w:bCs/>
          <w:szCs w:val="24"/>
        </w:rPr>
        <w:t xml:space="preserve"> </w:t>
      </w:r>
      <w:r w:rsidR="00903BD6" w:rsidRPr="001E498F">
        <w:rPr>
          <w:bCs/>
        </w:rPr>
        <w:t xml:space="preserve">к </w:t>
      </w:r>
      <w:r w:rsidR="00676236" w:rsidRPr="001E498F">
        <w:rPr>
          <w:rFonts w:eastAsia="Calibri"/>
          <w:bCs/>
          <w:lang w:eastAsia="en-US"/>
        </w:rPr>
        <w:t xml:space="preserve">Порядку проведения оценки регулирующего воздействия </w:t>
      </w:r>
      <w:r w:rsidR="00676236" w:rsidRPr="001E498F">
        <w:rPr>
          <w:rFonts w:cs="Calibri"/>
        </w:rPr>
        <w:t xml:space="preserve">проектов муниципальных нормативных правовых актов </w:t>
      </w:r>
      <w:r w:rsidR="00676236" w:rsidRPr="001E498F">
        <w:rPr>
          <w:rFonts w:eastAsia="Calibri"/>
          <w:bCs/>
          <w:lang w:eastAsia="en-US"/>
        </w:rPr>
        <w:t>администрации района</w:t>
      </w:r>
      <w:r w:rsidR="00676236">
        <w:rPr>
          <w:rFonts w:eastAsia="Calibri"/>
          <w:bCs/>
          <w:lang w:eastAsia="en-US"/>
        </w:rPr>
        <w:t xml:space="preserve"> и </w:t>
      </w:r>
      <w:r w:rsidR="00676236" w:rsidRPr="001E498F">
        <w:rPr>
          <w:rFonts w:eastAsia="Calibri"/>
          <w:bCs/>
          <w:lang w:eastAsia="en-US"/>
        </w:rPr>
        <w:t xml:space="preserve">экспертизы </w:t>
      </w:r>
      <w:r w:rsidR="00676236" w:rsidRPr="001E498F">
        <w:rPr>
          <w:rFonts w:cs="Calibri"/>
        </w:rPr>
        <w:t>муниципальных нормативных правовых</w:t>
      </w:r>
      <w:r w:rsidR="00676236" w:rsidRPr="001E498F">
        <w:rPr>
          <w:rFonts w:ascii="Calibri" w:hAnsi="Calibri" w:cs="Calibri"/>
        </w:rPr>
        <w:t xml:space="preserve"> </w:t>
      </w:r>
      <w:r w:rsidR="00676236" w:rsidRPr="001E498F">
        <w:rPr>
          <w:rFonts w:cs="Calibri"/>
        </w:rPr>
        <w:t>актов администрации района</w:t>
      </w:r>
    </w:p>
    <w:p w:rsidR="009F795F" w:rsidRPr="009F795F" w:rsidRDefault="009F795F" w:rsidP="009F795F">
      <w:pPr>
        <w:snapToGrid w:val="0"/>
        <w:jc w:val="both"/>
        <w:rPr>
          <w:b/>
          <w:sz w:val="24"/>
          <w:szCs w:val="24"/>
        </w:rPr>
      </w:pPr>
    </w:p>
    <w:p w:rsidR="009F795F" w:rsidRPr="009F795F" w:rsidRDefault="009F795F" w:rsidP="009F795F">
      <w:pPr>
        <w:snapToGrid w:val="0"/>
        <w:jc w:val="both"/>
        <w:rPr>
          <w:b/>
          <w:sz w:val="24"/>
          <w:szCs w:val="24"/>
        </w:rPr>
      </w:pPr>
    </w:p>
    <w:p w:rsidR="009F795F" w:rsidRPr="00903BD6" w:rsidRDefault="009F795F" w:rsidP="009F795F">
      <w:pPr>
        <w:jc w:val="center"/>
        <w:rPr>
          <w:b/>
          <w:szCs w:val="24"/>
        </w:rPr>
      </w:pPr>
      <w:r w:rsidRPr="00903BD6">
        <w:rPr>
          <w:b/>
          <w:szCs w:val="24"/>
        </w:rPr>
        <w:t>СОГЛАШЕНИЕ</w:t>
      </w:r>
    </w:p>
    <w:p w:rsidR="009F795F" w:rsidRPr="00903BD6" w:rsidRDefault="009F795F" w:rsidP="009F795F">
      <w:pPr>
        <w:jc w:val="center"/>
        <w:rPr>
          <w:rFonts w:eastAsia="Calibri"/>
          <w:b/>
          <w:szCs w:val="24"/>
          <w:lang w:eastAsia="en-US"/>
        </w:rPr>
      </w:pPr>
      <w:r w:rsidRPr="00903BD6">
        <w:rPr>
          <w:b/>
          <w:szCs w:val="24"/>
        </w:rPr>
        <w:t>о взаимодействии между администрацией Нижневартовского района</w:t>
      </w:r>
    </w:p>
    <w:p w:rsidR="009F795F" w:rsidRPr="00903BD6" w:rsidRDefault="009F795F" w:rsidP="009F795F">
      <w:pPr>
        <w:jc w:val="center"/>
        <w:rPr>
          <w:b/>
          <w:szCs w:val="24"/>
        </w:rPr>
      </w:pPr>
      <w:r w:rsidRPr="00903BD6">
        <w:rPr>
          <w:rFonts w:eastAsia="Calibri"/>
          <w:b/>
          <w:szCs w:val="24"/>
          <w:lang w:eastAsia="en-US"/>
        </w:rPr>
        <w:t>и организацией</w:t>
      </w:r>
      <w:r w:rsidRPr="00903BD6">
        <w:rPr>
          <w:b/>
          <w:szCs w:val="24"/>
        </w:rPr>
        <w:t>, при оценке регулирующего воздействия проектов муниципальных нормативных правовых актов администрации района</w:t>
      </w:r>
      <w:r w:rsidR="00676236">
        <w:rPr>
          <w:b/>
          <w:szCs w:val="24"/>
        </w:rPr>
        <w:t xml:space="preserve"> и </w:t>
      </w:r>
      <w:r w:rsidRPr="00903BD6">
        <w:rPr>
          <w:b/>
          <w:szCs w:val="24"/>
        </w:rPr>
        <w:t>экспертизы муниципальных нормативных правовых актов администрации района</w:t>
      </w:r>
    </w:p>
    <w:p w:rsidR="009F795F" w:rsidRPr="009F795F" w:rsidRDefault="009F795F" w:rsidP="009F795F">
      <w:pPr>
        <w:tabs>
          <w:tab w:val="left" w:pos="1134"/>
        </w:tabs>
        <w:jc w:val="both"/>
        <w:rPr>
          <w:sz w:val="24"/>
          <w:szCs w:val="24"/>
        </w:rPr>
      </w:pPr>
    </w:p>
    <w:p w:rsidR="009F795F" w:rsidRPr="009F795F" w:rsidRDefault="009F795F" w:rsidP="009F795F">
      <w:pPr>
        <w:tabs>
          <w:tab w:val="left" w:pos="1134"/>
        </w:tabs>
        <w:jc w:val="both"/>
        <w:rPr>
          <w:i/>
          <w:sz w:val="24"/>
          <w:szCs w:val="24"/>
        </w:rPr>
      </w:pPr>
      <w:r w:rsidRPr="009F795F">
        <w:rPr>
          <w:sz w:val="24"/>
          <w:szCs w:val="24"/>
        </w:rPr>
        <w:t>Администрация Нижневартовского района (далее – Администрация) в лице _____________________________________________________________________________</w:t>
      </w:r>
    </w:p>
    <w:p w:rsidR="009F795F" w:rsidRPr="009F795F" w:rsidRDefault="009F795F" w:rsidP="009F795F">
      <w:pPr>
        <w:tabs>
          <w:tab w:val="left" w:pos="1134"/>
        </w:tabs>
        <w:jc w:val="both"/>
        <w:rPr>
          <w:sz w:val="24"/>
          <w:szCs w:val="24"/>
        </w:rPr>
      </w:pPr>
      <w:r w:rsidRPr="009F795F">
        <w:rPr>
          <w:sz w:val="24"/>
          <w:szCs w:val="24"/>
        </w:rPr>
        <w:t>_____________________________________________________________________________,</w:t>
      </w:r>
    </w:p>
    <w:p w:rsidR="009F795F" w:rsidRPr="00903BD6" w:rsidRDefault="009F795F" w:rsidP="00903BD6">
      <w:pPr>
        <w:tabs>
          <w:tab w:val="left" w:pos="1134"/>
        </w:tabs>
        <w:jc w:val="center"/>
        <w:rPr>
          <w:sz w:val="20"/>
          <w:szCs w:val="24"/>
        </w:rPr>
      </w:pPr>
      <w:r w:rsidRPr="00903BD6">
        <w:rPr>
          <w:sz w:val="20"/>
          <w:szCs w:val="24"/>
        </w:rPr>
        <w:t>(должность, фамилия, имя и отчество руководителя)</w:t>
      </w:r>
    </w:p>
    <w:p w:rsidR="009F795F" w:rsidRPr="009F795F" w:rsidRDefault="009F795F" w:rsidP="009F795F">
      <w:pPr>
        <w:tabs>
          <w:tab w:val="left" w:pos="1134"/>
        </w:tabs>
        <w:rPr>
          <w:sz w:val="24"/>
          <w:szCs w:val="24"/>
        </w:rPr>
      </w:pPr>
      <w:r w:rsidRPr="009F795F">
        <w:rPr>
          <w:sz w:val="24"/>
          <w:szCs w:val="24"/>
        </w:rPr>
        <w:t>действующего на основании _____________________________________________________________________________</w:t>
      </w:r>
    </w:p>
    <w:p w:rsidR="009F795F" w:rsidRPr="00903BD6" w:rsidRDefault="009F795F" w:rsidP="009F795F">
      <w:pPr>
        <w:tabs>
          <w:tab w:val="left" w:pos="1134"/>
        </w:tabs>
        <w:jc w:val="center"/>
        <w:rPr>
          <w:sz w:val="20"/>
          <w:szCs w:val="24"/>
        </w:rPr>
      </w:pPr>
      <w:r w:rsidRPr="00903BD6">
        <w:rPr>
          <w:sz w:val="20"/>
          <w:szCs w:val="24"/>
        </w:rPr>
        <w:t>(документ, устанавливающий полномочия)</w:t>
      </w:r>
    </w:p>
    <w:p w:rsidR="009F795F" w:rsidRPr="009F795F" w:rsidRDefault="009F795F" w:rsidP="009F795F">
      <w:pPr>
        <w:tabs>
          <w:tab w:val="left" w:pos="1134"/>
        </w:tabs>
        <w:rPr>
          <w:sz w:val="24"/>
          <w:szCs w:val="24"/>
        </w:rPr>
      </w:pPr>
      <w:r w:rsidRPr="009F795F">
        <w:rPr>
          <w:sz w:val="24"/>
          <w:szCs w:val="24"/>
        </w:rPr>
        <w:t>с одной стороны, и _____________________________________________________________</w:t>
      </w:r>
    </w:p>
    <w:p w:rsidR="009F795F" w:rsidRPr="009F795F" w:rsidRDefault="009F795F" w:rsidP="009F795F">
      <w:pPr>
        <w:tabs>
          <w:tab w:val="left" w:pos="1134"/>
        </w:tabs>
        <w:jc w:val="both"/>
        <w:rPr>
          <w:sz w:val="24"/>
          <w:szCs w:val="24"/>
        </w:rPr>
      </w:pPr>
      <w:r w:rsidRPr="009F795F">
        <w:rPr>
          <w:sz w:val="24"/>
          <w:szCs w:val="24"/>
        </w:rPr>
        <w:t>_____________________________________________________________________________</w:t>
      </w:r>
    </w:p>
    <w:p w:rsidR="009F795F" w:rsidRPr="009F795F" w:rsidRDefault="009F795F" w:rsidP="009F795F">
      <w:pPr>
        <w:tabs>
          <w:tab w:val="left" w:pos="1134"/>
        </w:tabs>
        <w:jc w:val="both"/>
        <w:rPr>
          <w:sz w:val="24"/>
          <w:szCs w:val="24"/>
        </w:rPr>
      </w:pPr>
      <w:r w:rsidRPr="009F795F">
        <w:rPr>
          <w:i/>
          <w:sz w:val="24"/>
          <w:szCs w:val="24"/>
        </w:rPr>
        <w:t>(наименование организации)</w:t>
      </w:r>
    </w:p>
    <w:p w:rsidR="009F795F" w:rsidRPr="009F795F" w:rsidRDefault="009F795F" w:rsidP="009F795F">
      <w:pPr>
        <w:tabs>
          <w:tab w:val="left" w:pos="1134"/>
        </w:tabs>
        <w:jc w:val="both"/>
        <w:rPr>
          <w:sz w:val="24"/>
          <w:szCs w:val="24"/>
        </w:rPr>
      </w:pPr>
      <w:r w:rsidRPr="009F795F">
        <w:rPr>
          <w:sz w:val="24"/>
          <w:szCs w:val="24"/>
        </w:rPr>
        <w:t>В лице _______________________________________________________________________</w:t>
      </w:r>
    </w:p>
    <w:p w:rsidR="009F795F" w:rsidRPr="009F795F" w:rsidRDefault="009F795F" w:rsidP="009F795F">
      <w:pPr>
        <w:tabs>
          <w:tab w:val="left" w:pos="1134"/>
        </w:tabs>
        <w:jc w:val="both"/>
        <w:rPr>
          <w:sz w:val="24"/>
          <w:szCs w:val="24"/>
        </w:rPr>
      </w:pPr>
      <w:r w:rsidRPr="009F795F">
        <w:rPr>
          <w:sz w:val="24"/>
          <w:szCs w:val="24"/>
        </w:rPr>
        <w:t>_____________________________________________________________________________,</w:t>
      </w:r>
    </w:p>
    <w:p w:rsidR="009F795F" w:rsidRPr="00903BD6" w:rsidRDefault="009F795F" w:rsidP="009F795F">
      <w:pPr>
        <w:tabs>
          <w:tab w:val="left" w:pos="1134"/>
        </w:tabs>
        <w:jc w:val="center"/>
        <w:rPr>
          <w:sz w:val="20"/>
          <w:szCs w:val="24"/>
        </w:rPr>
      </w:pPr>
      <w:r w:rsidRPr="00903BD6">
        <w:rPr>
          <w:sz w:val="20"/>
          <w:szCs w:val="24"/>
        </w:rPr>
        <w:t>(название должности, фамилия, имя и отчество представителя организации)</w:t>
      </w:r>
    </w:p>
    <w:p w:rsidR="009F795F" w:rsidRPr="009F795F" w:rsidRDefault="009F795F" w:rsidP="009F795F">
      <w:pPr>
        <w:tabs>
          <w:tab w:val="left" w:pos="1134"/>
        </w:tabs>
        <w:rPr>
          <w:sz w:val="24"/>
          <w:szCs w:val="24"/>
        </w:rPr>
      </w:pPr>
      <w:r w:rsidRPr="009F795F">
        <w:rPr>
          <w:sz w:val="24"/>
          <w:szCs w:val="24"/>
        </w:rPr>
        <w:t>действующего на основании _____________________________________________________________________________,</w:t>
      </w:r>
    </w:p>
    <w:p w:rsidR="009F795F" w:rsidRPr="00903BD6" w:rsidRDefault="009F795F" w:rsidP="009F795F">
      <w:pPr>
        <w:tabs>
          <w:tab w:val="left" w:pos="1134"/>
        </w:tabs>
        <w:jc w:val="center"/>
        <w:rPr>
          <w:sz w:val="20"/>
          <w:szCs w:val="24"/>
        </w:rPr>
      </w:pPr>
      <w:r w:rsidRPr="00903BD6">
        <w:rPr>
          <w:sz w:val="20"/>
          <w:szCs w:val="24"/>
        </w:rPr>
        <w:t>(наименование документа, устанавливающего полномочия)</w:t>
      </w:r>
    </w:p>
    <w:p w:rsidR="009F795F" w:rsidRPr="009F795F" w:rsidRDefault="009F795F" w:rsidP="009F795F">
      <w:pPr>
        <w:tabs>
          <w:tab w:val="left" w:pos="1134"/>
        </w:tabs>
        <w:jc w:val="both"/>
        <w:rPr>
          <w:sz w:val="24"/>
          <w:szCs w:val="24"/>
        </w:rPr>
      </w:pPr>
      <w:r w:rsidRPr="009F795F">
        <w:rPr>
          <w:sz w:val="24"/>
          <w:szCs w:val="24"/>
        </w:rPr>
        <w:t>с другой стороны, именуемые совместно Стороны, заключили настоящее Соглашение о нижеследующем:</w:t>
      </w:r>
    </w:p>
    <w:p w:rsidR="009F795F" w:rsidRPr="009F795F" w:rsidRDefault="009F795F" w:rsidP="009F795F">
      <w:pPr>
        <w:tabs>
          <w:tab w:val="left" w:pos="1134"/>
        </w:tabs>
        <w:jc w:val="both"/>
        <w:rPr>
          <w:sz w:val="24"/>
          <w:szCs w:val="24"/>
        </w:rPr>
      </w:pPr>
    </w:p>
    <w:p w:rsidR="009F795F" w:rsidRPr="009F795F" w:rsidRDefault="009F795F" w:rsidP="009F795F">
      <w:pPr>
        <w:tabs>
          <w:tab w:val="left" w:pos="0"/>
        </w:tabs>
        <w:jc w:val="center"/>
        <w:rPr>
          <w:b/>
          <w:sz w:val="24"/>
          <w:szCs w:val="24"/>
        </w:rPr>
      </w:pPr>
      <w:r w:rsidRPr="009F795F">
        <w:rPr>
          <w:b/>
          <w:sz w:val="24"/>
          <w:szCs w:val="24"/>
          <w:lang w:val="en-US"/>
        </w:rPr>
        <w:t>I</w:t>
      </w:r>
      <w:r w:rsidRPr="009F795F">
        <w:rPr>
          <w:b/>
          <w:sz w:val="24"/>
          <w:szCs w:val="24"/>
        </w:rPr>
        <w:t>. Предмет Соглашения</w:t>
      </w:r>
    </w:p>
    <w:p w:rsidR="009F795F" w:rsidRPr="009F795F" w:rsidRDefault="009F795F" w:rsidP="009F795F">
      <w:pPr>
        <w:tabs>
          <w:tab w:val="left" w:pos="0"/>
        </w:tabs>
        <w:jc w:val="center"/>
        <w:rPr>
          <w:b/>
          <w:sz w:val="24"/>
          <w:szCs w:val="24"/>
        </w:rPr>
      </w:pPr>
    </w:p>
    <w:p w:rsidR="009C556E" w:rsidRDefault="009F795F" w:rsidP="009C556E">
      <w:pPr>
        <w:tabs>
          <w:tab w:val="left" w:pos="0"/>
        </w:tabs>
        <w:ind w:firstLine="709"/>
        <w:jc w:val="both"/>
        <w:rPr>
          <w:sz w:val="24"/>
          <w:szCs w:val="24"/>
        </w:rPr>
      </w:pPr>
      <w:r w:rsidRPr="009F795F">
        <w:rPr>
          <w:sz w:val="24"/>
          <w:szCs w:val="24"/>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администрации района, (далее - Проект муниципального нормативного правового акта)</w:t>
      </w:r>
      <w:r w:rsidR="00676236">
        <w:rPr>
          <w:sz w:val="24"/>
          <w:szCs w:val="24"/>
        </w:rPr>
        <w:t>и</w:t>
      </w:r>
      <w:r w:rsidRPr="009F795F">
        <w:rPr>
          <w:sz w:val="24"/>
          <w:szCs w:val="24"/>
        </w:rPr>
        <w:t xml:space="preserve"> экспертизы муниципальных нормативных правовых актов администрации района</w:t>
      </w:r>
      <w:r w:rsidR="009C556E">
        <w:rPr>
          <w:sz w:val="24"/>
          <w:szCs w:val="24"/>
        </w:rPr>
        <w:t>.</w:t>
      </w:r>
    </w:p>
    <w:p w:rsidR="009F795F" w:rsidRPr="009F795F" w:rsidRDefault="009F795F" w:rsidP="009C556E">
      <w:pPr>
        <w:tabs>
          <w:tab w:val="left" w:pos="0"/>
        </w:tabs>
        <w:ind w:firstLine="709"/>
        <w:jc w:val="both"/>
        <w:rPr>
          <w:sz w:val="24"/>
          <w:szCs w:val="24"/>
        </w:rPr>
      </w:pPr>
      <w:r w:rsidRPr="009F795F">
        <w:rPr>
          <w:sz w:val="24"/>
          <w:szCs w:val="24"/>
        </w:rPr>
        <w:t xml:space="preserve">1.2. Ответственными по настоящему Соглашению со стороны Администрации являются структурные подразделения администрации района, муниципальные </w:t>
      </w:r>
      <w:r w:rsidR="00F54034">
        <w:rPr>
          <w:sz w:val="24"/>
          <w:szCs w:val="24"/>
        </w:rPr>
        <w:t>организации</w:t>
      </w:r>
      <w:r w:rsidRPr="009F795F">
        <w:rPr>
          <w:sz w:val="24"/>
          <w:szCs w:val="24"/>
        </w:rPr>
        <w:t>, учредителем которых является Администрация, являющиеся разработчиками проектов муниципальных нормативных правовых актов, муниципальных нормативных правовых актов.</w:t>
      </w:r>
    </w:p>
    <w:p w:rsidR="009F795F" w:rsidRPr="009F795F" w:rsidRDefault="009F795F" w:rsidP="009F795F">
      <w:pPr>
        <w:tabs>
          <w:tab w:val="left" w:pos="0"/>
        </w:tabs>
        <w:jc w:val="center"/>
        <w:rPr>
          <w:b/>
          <w:sz w:val="24"/>
          <w:szCs w:val="24"/>
        </w:rPr>
      </w:pPr>
    </w:p>
    <w:p w:rsidR="009F795F" w:rsidRPr="009F795F" w:rsidRDefault="009F795F" w:rsidP="009F795F">
      <w:pPr>
        <w:tabs>
          <w:tab w:val="left" w:pos="0"/>
        </w:tabs>
        <w:jc w:val="center"/>
        <w:rPr>
          <w:b/>
          <w:sz w:val="24"/>
          <w:szCs w:val="24"/>
        </w:rPr>
      </w:pPr>
      <w:r w:rsidRPr="009F795F">
        <w:rPr>
          <w:b/>
          <w:sz w:val="24"/>
          <w:szCs w:val="24"/>
          <w:lang w:val="en-US"/>
        </w:rPr>
        <w:t>II</w:t>
      </w:r>
      <w:r w:rsidRPr="009F795F">
        <w:rPr>
          <w:b/>
          <w:sz w:val="24"/>
          <w:szCs w:val="24"/>
        </w:rPr>
        <w:t>. Обязанности Сторон</w:t>
      </w:r>
    </w:p>
    <w:p w:rsidR="009F795F" w:rsidRPr="009F795F" w:rsidRDefault="009F795F" w:rsidP="009F795F">
      <w:pPr>
        <w:tabs>
          <w:tab w:val="left" w:pos="0"/>
        </w:tabs>
        <w:jc w:val="center"/>
        <w:rPr>
          <w:b/>
          <w:sz w:val="24"/>
          <w:szCs w:val="24"/>
        </w:rPr>
      </w:pPr>
    </w:p>
    <w:p w:rsidR="00D55FB6" w:rsidRDefault="00D55FB6" w:rsidP="009F795F">
      <w:pPr>
        <w:tabs>
          <w:tab w:val="left" w:pos="0"/>
        </w:tabs>
        <w:ind w:firstLine="709"/>
        <w:jc w:val="both"/>
        <w:rPr>
          <w:sz w:val="24"/>
          <w:szCs w:val="24"/>
        </w:rPr>
      </w:pPr>
    </w:p>
    <w:p w:rsidR="009F795F" w:rsidRPr="009F795F" w:rsidRDefault="009F795F" w:rsidP="009F795F">
      <w:pPr>
        <w:tabs>
          <w:tab w:val="left" w:pos="0"/>
        </w:tabs>
        <w:ind w:firstLine="709"/>
        <w:jc w:val="both"/>
        <w:rPr>
          <w:sz w:val="24"/>
          <w:szCs w:val="24"/>
        </w:rPr>
      </w:pPr>
      <w:r w:rsidRPr="009F795F">
        <w:rPr>
          <w:sz w:val="24"/>
          <w:szCs w:val="24"/>
        </w:rPr>
        <w:t>2.1. Администрация в лице структурных подразделений администрации района, муниципальных учреждений, учредителем которых является администрация района, являющиеся разработчиками проектов муниципальных нормативных правовых актов, муниципальных нормативных правовых актов:</w:t>
      </w:r>
    </w:p>
    <w:p w:rsidR="009F795F" w:rsidRPr="009F795F" w:rsidRDefault="009F795F" w:rsidP="009F795F">
      <w:pPr>
        <w:tabs>
          <w:tab w:val="left" w:pos="1134"/>
        </w:tabs>
        <w:ind w:firstLine="709"/>
        <w:rPr>
          <w:i/>
          <w:sz w:val="24"/>
          <w:szCs w:val="24"/>
        </w:rPr>
      </w:pPr>
      <w:r w:rsidRPr="009F795F">
        <w:rPr>
          <w:sz w:val="24"/>
          <w:szCs w:val="24"/>
        </w:rPr>
        <w:t xml:space="preserve">обеспечивает направление </w:t>
      </w:r>
      <w:r w:rsidRPr="009F795F">
        <w:rPr>
          <w:bCs/>
          <w:sz w:val="24"/>
          <w:szCs w:val="24"/>
        </w:rPr>
        <w:t>_____________________________________________________________________________</w:t>
      </w:r>
    </w:p>
    <w:p w:rsidR="009F795F" w:rsidRPr="00903BD6" w:rsidRDefault="009F795F" w:rsidP="009F795F">
      <w:pPr>
        <w:tabs>
          <w:tab w:val="left" w:pos="1134"/>
        </w:tabs>
        <w:ind w:firstLine="709"/>
        <w:jc w:val="center"/>
        <w:rPr>
          <w:sz w:val="20"/>
          <w:szCs w:val="24"/>
        </w:rPr>
      </w:pPr>
      <w:r w:rsidRPr="00903BD6">
        <w:rPr>
          <w:sz w:val="20"/>
          <w:szCs w:val="24"/>
        </w:rPr>
        <w:t>(наименование организации)</w:t>
      </w:r>
    </w:p>
    <w:p w:rsidR="009F795F" w:rsidRPr="009F795F" w:rsidRDefault="009F795F" w:rsidP="009F795F">
      <w:pPr>
        <w:tabs>
          <w:tab w:val="left" w:pos="1134"/>
        </w:tabs>
        <w:spacing w:before="120"/>
        <w:ind w:firstLine="709"/>
        <w:jc w:val="both"/>
        <w:rPr>
          <w:sz w:val="24"/>
          <w:szCs w:val="24"/>
        </w:rPr>
      </w:pPr>
      <w:r w:rsidRPr="009F795F">
        <w:rPr>
          <w:b/>
          <w:color w:val="000000" w:themeColor="text1"/>
          <w:sz w:val="24"/>
          <w:szCs w:val="24"/>
        </w:rPr>
        <w:t xml:space="preserve">– </w:t>
      </w:r>
      <w:r w:rsidRPr="009F795F">
        <w:rPr>
          <w:sz w:val="24"/>
          <w:szCs w:val="24"/>
        </w:rPr>
        <w:t>уведомления о проведении публичных консультаций проекта нормативного правового акта, в отношении которого проводится оценка регулирующего воздействия, или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9F795F" w:rsidRPr="009F795F" w:rsidRDefault="009F795F" w:rsidP="009F795F">
      <w:pPr>
        <w:tabs>
          <w:tab w:val="left" w:pos="1134"/>
        </w:tabs>
        <w:spacing w:before="120"/>
        <w:ind w:firstLine="709"/>
        <w:jc w:val="both"/>
        <w:rPr>
          <w:sz w:val="24"/>
          <w:szCs w:val="24"/>
        </w:rPr>
      </w:pPr>
      <w:r w:rsidRPr="009F795F">
        <w:rPr>
          <w:b/>
          <w:sz w:val="24"/>
          <w:szCs w:val="24"/>
        </w:rPr>
        <w:t xml:space="preserve">– </w:t>
      </w:r>
      <w:r w:rsidRPr="009F795F">
        <w:rPr>
          <w:sz w:val="24"/>
          <w:szCs w:val="24"/>
        </w:rPr>
        <w:t>текста нормативного правового акта (в редакции, действующей на день размещения), и перечень вопросов для участников публичных консультаций;</w:t>
      </w:r>
    </w:p>
    <w:p w:rsidR="009F795F" w:rsidRPr="009F795F" w:rsidRDefault="009F795F" w:rsidP="009F795F">
      <w:pPr>
        <w:tabs>
          <w:tab w:val="left" w:pos="1134"/>
        </w:tabs>
        <w:ind w:firstLine="709"/>
        <w:rPr>
          <w:i/>
          <w:sz w:val="24"/>
          <w:szCs w:val="24"/>
        </w:rPr>
      </w:pPr>
      <w:r w:rsidRPr="009F795F">
        <w:rPr>
          <w:sz w:val="24"/>
          <w:szCs w:val="24"/>
        </w:rPr>
        <w:t xml:space="preserve">рассматривает предложения и замечания </w:t>
      </w:r>
      <w:r w:rsidRPr="009F795F">
        <w:rPr>
          <w:bCs/>
          <w:sz w:val="24"/>
          <w:szCs w:val="24"/>
        </w:rPr>
        <w:t>_____________________________________________________________________________</w:t>
      </w:r>
    </w:p>
    <w:p w:rsidR="009F795F" w:rsidRPr="00903BD6" w:rsidRDefault="009F795F" w:rsidP="009F795F">
      <w:pPr>
        <w:tabs>
          <w:tab w:val="left" w:pos="1134"/>
        </w:tabs>
        <w:ind w:firstLine="709"/>
        <w:jc w:val="center"/>
        <w:rPr>
          <w:sz w:val="20"/>
          <w:szCs w:val="24"/>
        </w:rPr>
      </w:pPr>
      <w:r w:rsidRPr="00903BD6">
        <w:rPr>
          <w:sz w:val="20"/>
          <w:szCs w:val="24"/>
        </w:rPr>
        <w:t>(наименование организации)</w:t>
      </w:r>
    </w:p>
    <w:p w:rsidR="009F795F" w:rsidRPr="009F795F" w:rsidRDefault="009F795F" w:rsidP="009F795F">
      <w:pPr>
        <w:tabs>
          <w:tab w:val="left" w:pos="1134"/>
        </w:tabs>
        <w:jc w:val="both"/>
        <w:rPr>
          <w:sz w:val="24"/>
          <w:szCs w:val="24"/>
        </w:rPr>
      </w:pPr>
      <w:r w:rsidRPr="009F795F">
        <w:rPr>
          <w:sz w:val="24"/>
          <w:szCs w:val="24"/>
        </w:rPr>
        <w:t>относительно положений проекта нормативного правового акта, нормативного правового акта, результаты рассмотрения которых оформляет сводом предложений;</w:t>
      </w:r>
    </w:p>
    <w:p w:rsidR="009F795F" w:rsidRPr="009F795F" w:rsidRDefault="009F795F" w:rsidP="009F795F">
      <w:pPr>
        <w:tabs>
          <w:tab w:val="left" w:pos="1134"/>
        </w:tabs>
        <w:ind w:firstLine="709"/>
        <w:jc w:val="both"/>
        <w:rPr>
          <w:sz w:val="24"/>
          <w:szCs w:val="24"/>
        </w:rPr>
      </w:pPr>
      <w:r w:rsidRPr="009F795F">
        <w:rPr>
          <w:sz w:val="24"/>
          <w:szCs w:val="24"/>
        </w:rPr>
        <w:t>определяет лиц, ответственных за взаимодействие между структурными подразделениями администрации района, муниципальными учреждениями, учредителем которых является Администрация, являющимися разработчиками проектов муниципальных нормативных правовых актов, муниципальных нормативных правовых актов  и представителями организации,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9F795F" w:rsidRPr="009F795F" w:rsidRDefault="009F795F" w:rsidP="009F795F">
      <w:pPr>
        <w:tabs>
          <w:tab w:val="left" w:pos="1134"/>
        </w:tabs>
        <w:ind w:firstLine="709"/>
        <w:jc w:val="both"/>
        <w:rPr>
          <w:sz w:val="24"/>
          <w:szCs w:val="24"/>
        </w:rPr>
      </w:pPr>
      <w:r w:rsidRPr="009F795F">
        <w:rPr>
          <w:sz w:val="24"/>
          <w:szCs w:val="24"/>
        </w:rPr>
        <w:t>обеспечивает организационно-техническое сопровождение реализации настоящего Соглашения.</w:t>
      </w:r>
    </w:p>
    <w:p w:rsidR="009F795F" w:rsidRPr="009F795F" w:rsidRDefault="009F795F" w:rsidP="009F795F">
      <w:pPr>
        <w:tabs>
          <w:tab w:val="left" w:pos="0"/>
        </w:tabs>
        <w:ind w:firstLine="709"/>
        <w:jc w:val="both"/>
        <w:rPr>
          <w:sz w:val="24"/>
          <w:szCs w:val="24"/>
        </w:rPr>
      </w:pPr>
    </w:p>
    <w:p w:rsidR="009F795F" w:rsidRPr="009F795F" w:rsidRDefault="009F795F" w:rsidP="009F795F">
      <w:pPr>
        <w:tabs>
          <w:tab w:val="left" w:pos="0"/>
        </w:tabs>
        <w:ind w:firstLine="709"/>
        <w:jc w:val="both"/>
        <w:rPr>
          <w:sz w:val="24"/>
          <w:szCs w:val="24"/>
        </w:rPr>
      </w:pPr>
      <w:r w:rsidRPr="0027344B">
        <w:rPr>
          <w:sz w:val="24"/>
          <w:szCs w:val="24"/>
        </w:rPr>
        <w:t>2.2.  Организация:</w:t>
      </w:r>
    </w:p>
    <w:p w:rsidR="009F795F" w:rsidRPr="009F795F" w:rsidRDefault="009F795F" w:rsidP="009F795F">
      <w:pPr>
        <w:tabs>
          <w:tab w:val="left" w:pos="1134"/>
        </w:tabs>
        <w:spacing w:before="120"/>
        <w:ind w:firstLine="709"/>
        <w:jc w:val="both"/>
        <w:rPr>
          <w:sz w:val="24"/>
          <w:szCs w:val="24"/>
        </w:rPr>
      </w:pPr>
      <w:r w:rsidRPr="009F795F">
        <w:rPr>
          <w:sz w:val="24"/>
          <w:szCs w:val="24"/>
        </w:rPr>
        <w:t>принимает участие в проводимых в различных формах публичных консультациях при обсуждении проекта муниципального нормативного правового акта, муниципального нормативного правового акта;</w:t>
      </w:r>
    </w:p>
    <w:p w:rsidR="009F795F" w:rsidRPr="009F795F" w:rsidRDefault="009F795F" w:rsidP="009F795F">
      <w:pPr>
        <w:tabs>
          <w:tab w:val="left" w:pos="1134"/>
        </w:tabs>
        <w:spacing w:before="120"/>
        <w:ind w:firstLine="709"/>
        <w:jc w:val="both"/>
        <w:rPr>
          <w:sz w:val="24"/>
          <w:szCs w:val="24"/>
        </w:rPr>
      </w:pPr>
      <w:r w:rsidRPr="009F795F">
        <w:rPr>
          <w:sz w:val="24"/>
          <w:szCs w:val="24"/>
        </w:rPr>
        <w:t>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относительно положений проекта муниципального нормативного правового акта, муниципального нормативного правового акта;</w:t>
      </w:r>
    </w:p>
    <w:p w:rsidR="009F795F" w:rsidRPr="009F795F" w:rsidRDefault="009F795F" w:rsidP="009F795F">
      <w:pPr>
        <w:tabs>
          <w:tab w:val="left" w:pos="1134"/>
        </w:tabs>
        <w:spacing w:before="120"/>
        <w:ind w:firstLine="709"/>
        <w:jc w:val="both"/>
        <w:rPr>
          <w:sz w:val="24"/>
          <w:szCs w:val="24"/>
        </w:rPr>
      </w:pPr>
      <w:r w:rsidRPr="009F795F">
        <w:rPr>
          <w:sz w:val="24"/>
          <w:szCs w:val="24"/>
        </w:rPr>
        <w:t>направляет предложения в ежегодный план проведения экспертизы муниципальных нормативных правовых актов;</w:t>
      </w:r>
    </w:p>
    <w:p w:rsidR="009F795F" w:rsidRPr="009F795F" w:rsidRDefault="009F795F" w:rsidP="009F795F">
      <w:pPr>
        <w:tabs>
          <w:tab w:val="left" w:pos="1134"/>
        </w:tabs>
        <w:spacing w:before="120"/>
        <w:ind w:firstLine="709"/>
        <w:jc w:val="both"/>
        <w:rPr>
          <w:sz w:val="24"/>
          <w:szCs w:val="24"/>
        </w:rPr>
      </w:pPr>
      <w:r w:rsidRPr="009F795F">
        <w:rPr>
          <w:sz w:val="24"/>
          <w:szCs w:val="24"/>
        </w:rPr>
        <w:t xml:space="preserve">определяет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направляет контактные данные указанных сотрудников в </w:t>
      </w:r>
      <w:r w:rsidRPr="009F795F">
        <w:rPr>
          <w:i/>
          <w:sz w:val="24"/>
          <w:szCs w:val="24"/>
        </w:rPr>
        <w:t xml:space="preserve">  </w:t>
      </w:r>
      <w:r w:rsidRPr="009F795F">
        <w:rPr>
          <w:sz w:val="24"/>
          <w:szCs w:val="24"/>
        </w:rPr>
        <w:t>структурные подразделения администрации района, муниципальные учреждения, учредителем которых является администрация района, являющиеся разработчиками проектов муниципальных нормативных правовых актов, муниципальных нормативных правовых актов</w:t>
      </w:r>
      <w:r w:rsidRPr="009F795F">
        <w:rPr>
          <w:i/>
          <w:sz w:val="24"/>
          <w:szCs w:val="24"/>
        </w:rPr>
        <w:t>.</w:t>
      </w:r>
    </w:p>
    <w:p w:rsidR="009F795F" w:rsidRPr="009F795F" w:rsidRDefault="009F795F" w:rsidP="009F795F">
      <w:pPr>
        <w:tabs>
          <w:tab w:val="left" w:pos="1134"/>
        </w:tabs>
        <w:spacing w:before="120"/>
        <w:ind w:firstLine="709"/>
        <w:jc w:val="both"/>
        <w:rPr>
          <w:sz w:val="24"/>
          <w:szCs w:val="24"/>
        </w:rPr>
      </w:pPr>
      <w:r w:rsidRPr="009F795F">
        <w:rPr>
          <w:sz w:val="24"/>
          <w:szCs w:val="24"/>
        </w:rPr>
        <w:lastRenderedPageBreak/>
        <w:t>размещает на своем официальном сайте в сети Интернет информацию об оценке регулирующего воздействия проектов муниципальных нормативных правовых актов</w:t>
      </w:r>
      <w:r w:rsidR="0027344B">
        <w:rPr>
          <w:sz w:val="24"/>
          <w:szCs w:val="24"/>
        </w:rPr>
        <w:t xml:space="preserve"> </w:t>
      </w:r>
      <w:proofErr w:type="gramStart"/>
      <w:r w:rsidR="0027344B">
        <w:rPr>
          <w:sz w:val="24"/>
          <w:szCs w:val="24"/>
        </w:rPr>
        <w:t>и</w:t>
      </w:r>
      <w:r w:rsidRPr="009F795F">
        <w:rPr>
          <w:sz w:val="24"/>
          <w:szCs w:val="24"/>
        </w:rPr>
        <w:t xml:space="preserve">  экспертизе</w:t>
      </w:r>
      <w:proofErr w:type="gramEnd"/>
      <w:r w:rsidRPr="009F795F">
        <w:rPr>
          <w:sz w:val="24"/>
          <w:szCs w:val="24"/>
        </w:rPr>
        <w:t xml:space="preserve"> муниципальных нормативных правовых актов;</w:t>
      </w:r>
    </w:p>
    <w:p w:rsidR="009F795F" w:rsidRPr="009F795F" w:rsidRDefault="009F795F" w:rsidP="009F795F">
      <w:pPr>
        <w:tabs>
          <w:tab w:val="left" w:pos="1134"/>
        </w:tabs>
        <w:spacing w:before="120"/>
        <w:ind w:firstLine="709"/>
        <w:jc w:val="both"/>
        <w:rPr>
          <w:sz w:val="24"/>
          <w:szCs w:val="24"/>
        </w:rPr>
      </w:pPr>
      <w:r w:rsidRPr="009F795F">
        <w:rPr>
          <w:sz w:val="24"/>
          <w:szCs w:val="24"/>
        </w:rPr>
        <w:t>представляет предложения по вопросам проведения оценки регулирующего воздействия проектов муниципальных нормативных правовых актов</w:t>
      </w:r>
      <w:r w:rsidR="0027344B">
        <w:rPr>
          <w:sz w:val="24"/>
          <w:szCs w:val="24"/>
        </w:rPr>
        <w:t xml:space="preserve"> и</w:t>
      </w:r>
      <w:r w:rsidRPr="009F795F">
        <w:rPr>
          <w:sz w:val="24"/>
          <w:szCs w:val="24"/>
        </w:rPr>
        <w:t xml:space="preserve"> экспертизы муниципальных нормативных правовых актов.</w:t>
      </w:r>
    </w:p>
    <w:p w:rsidR="009F795F" w:rsidRPr="009F795F" w:rsidRDefault="009F795F" w:rsidP="009F795F">
      <w:pPr>
        <w:tabs>
          <w:tab w:val="left" w:pos="0"/>
        </w:tabs>
        <w:jc w:val="center"/>
        <w:rPr>
          <w:b/>
          <w:sz w:val="24"/>
          <w:szCs w:val="24"/>
        </w:rPr>
      </w:pPr>
    </w:p>
    <w:p w:rsidR="009F795F" w:rsidRPr="009F795F" w:rsidRDefault="009F795F" w:rsidP="009F795F">
      <w:pPr>
        <w:tabs>
          <w:tab w:val="left" w:pos="0"/>
        </w:tabs>
        <w:jc w:val="center"/>
        <w:rPr>
          <w:b/>
          <w:sz w:val="24"/>
          <w:szCs w:val="24"/>
        </w:rPr>
      </w:pPr>
      <w:r w:rsidRPr="009F795F">
        <w:rPr>
          <w:b/>
          <w:sz w:val="24"/>
          <w:szCs w:val="24"/>
          <w:lang w:val="en-US"/>
        </w:rPr>
        <w:t>III</w:t>
      </w:r>
      <w:r w:rsidRPr="009F795F">
        <w:rPr>
          <w:b/>
          <w:sz w:val="24"/>
          <w:szCs w:val="24"/>
        </w:rPr>
        <w:t>. Права Сторон</w:t>
      </w:r>
    </w:p>
    <w:p w:rsidR="009F795F" w:rsidRPr="009F795F" w:rsidRDefault="009F795F" w:rsidP="009F795F">
      <w:pPr>
        <w:tabs>
          <w:tab w:val="left" w:pos="0"/>
        </w:tabs>
        <w:jc w:val="both"/>
        <w:rPr>
          <w:sz w:val="24"/>
          <w:szCs w:val="24"/>
        </w:rPr>
      </w:pPr>
    </w:p>
    <w:p w:rsidR="009F795F" w:rsidRPr="009F795F" w:rsidRDefault="009F795F" w:rsidP="009F795F">
      <w:pPr>
        <w:tabs>
          <w:tab w:val="left" w:pos="0"/>
        </w:tabs>
        <w:ind w:firstLine="709"/>
        <w:jc w:val="both"/>
        <w:rPr>
          <w:sz w:val="24"/>
          <w:szCs w:val="24"/>
        </w:rPr>
      </w:pPr>
      <w:r w:rsidRPr="009F795F">
        <w:rPr>
          <w:sz w:val="24"/>
          <w:szCs w:val="24"/>
        </w:rPr>
        <w:t>3.1. Администрация в лице структурных подразделений администрации района, муниципальных учреждений, учредителем которых является администрация, являющихся разработчиками проектов муниципальных нормативных правовых актов, муниципальных нормативных правовых актов, вправе:</w:t>
      </w:r>
    </w:p>
    <w:p w:rsidR="009F795F" w:rsidRPr="009F795F" w:rsidRDefault="009F795F" w:rsidP="009F795F">
      <w:pPr>
        <w:tabs>
          <w:tab w:val="left" w:pos="1134"/>
        </w:tabs>
        <w:ind w:firstLine="709"/>
        <w:rPr>
          <w:i/>
          <w:sz w:val="24"/>
          <w:szCs w:val="24"/>
        </w:rPr>
      </w:pPr>
      <w:r w:rsidRPr="009F795F">
        <w:rPr>
          <w:sz w:val="24"/>
          <w:szCs w:val="24"/>
        </w:rPr>
        <w:t xml:space="preserve">направлять запросы в </w:t>
      </w:r>
      <w:r w:rsidRPr="009F795F">
        <w:rPr>
          <w:bCs/>
          <w:sz w:val="24"/>
          <w:szCs w:val="24"/>
        </w:rPr>
        <w:t>_____________________________________________________________________________</w:t>
      </w:r>
      <w:r w:rsidRPr="009F795F">
        <w:rPr>
          <w:i/>
          <w:sz w:val="24"/>
          <w:szCs w:val="24"/>
        </w:rPr>
        <w:t xml:space="preserve"> </w:t>
      </w:r>
    </w:p>
    <w:p w:rsidR="009F795F" w:rsidRPr="00903BD6" w:rsidRDefault="009F795F" w:rsidP="009F795F">
      <w:pPr>
        <w:tabs>
          <w:tab w:val="left" w:pos="1134"/>
        </w:tabs>
        <w:ind w:firstLine="709"/>
        <w:jc w:val="center"/>
        <w:rPr>
          <w:sz w:val="20"/>
          <w:szCs w:val="24"/>
        </w:rPr>
      </w:pPr>
      <w:r w:rsidRPr="00903BD6">
        <w:rPr>
          <w:sz w:val="20"/>
          <w:szCs w:val="24"/>
        </w:rPr>
        <w:t>(наименование организации)</w:t>
      </w:r>
    </w:p>
    <w:p w:rsidR="009F795F" w:rsidRPr="009F795F" w:rsidRDefault="009F795F" w:rsidP="009F795F">
      <w:pPr>
        <w:tabs>
          <w:tab w:val="left" w:pos="1134"/>
        </w:tabs>
        <w:jc w:val="both"/>
        <w:rPr>
          <w:sz w:val="24"/>
          <w:szCs w:val="24"/>
        </w:rPr>
      </w:pPr>
      <w:r w:rsidRPr="009F795F">
        <w:rPr>
          <w:sz w:val="24"/>
          <w:szCs w:val="24"/>
        </w:rPr>
        <w:t>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w:t>
      </w:r>
      <w:r w:rsidR="00547DC6">
        <w:rPr>
          <w:sz w:val="24"/>
          <w:szCs w:val="24"/>
        </w:rPr>
        <w:t xml:space="preserve"> и</w:t>
      </w:r>
      <w:r w:rsidRPr="009F795F">
        <w:rPr>
          <w:sz w:val="24"/>
          <w:szCs w:val="24"/>
        </w:rPr>
        <w:t xml:space="preserve"> экспертизы муниципальных нормативных правовых актов;</w:t>
      </w:r>
    </w:p>
    <w:p w:rsidR="009F795F" w:rsidRPr="009F795F" w:rsidRDefault="009F795F" w:rsidP="009F795F">
      <w:pPr>
        <w:tabs>
          <w:tab w:val="left" w:pos="1134"/>
        </w:tabs>
        <w:ind w:firstLine="709"/>
        <w:rPr>
          <w:i/>
          <w:sz w:val="24"/>
          <w:szCs w:val="24"/>
        </w:rPr>
      </w:pPr>
      <w:r w:rsidRPr="009F795F">
        <w:rPr>
          <w:sz w:val="24"/>
          <w:szCs w:val="24"/>
        </w:rPr>
        <w:t>запрашивать у _________________</w:t>
      </w:r>
      <w:r w:rsidRPr="009F795F">
        <w:rPr>
          <w:bCs/>
          <w:sz w:val="24"/>
          <w:szCs w:val="24"/>
        </w:rPr>
        <w:t>____________________________________________________________</w:t>
      </w:r>
      <w:r w:rsidRPr="009F795F">
        <w:rPr>
          <w:i/>
          <w:sz w:val="24"/>
          <w:szCs w:val="24"/>
        </w:rPr>
        <w:t xml:space="preserve"> </w:t>
      </w:r>
    </w:p>
    <w:p w:rsidR="009F795F" w:rsidRPr="00903BD6" w:rsidRDefault="009F795F" w:rsidP="009F795F">
      <w:pPr>
        <w:tabs>
          <w:tab w:val="left" w:pos="1134"/>
        </w:tabs>
        <w:ind w:firstLine="709"/>
        <w:jc w:val="center"/>
        <w:rPr>
          <w:sz w:val="20"/>
          <w:szCs w:val="24"/>
        </w:rPr>
      </w:pPr>
      <w:r w:rsidRPr="00903BD6">
        <w:rPr>
          <w:sz w:val="20"/>
          <w:szCs w:val="24"/>
        </w:rPr>
        <w:t>(наименование организации)</w:t>
      </w:r>
    </w:p>
    <w:p w:rsidR="009F795F" w:rsidRPr="009F795F" w:rsidRDefault="009F795F" w:rsidP="009F795F">
      <w:pPr>
        <w:tabs>
          <w:tab w:val="left" w:pos="1134"/>
        </w:tabs>
        <w:jc w:val="both"/>
        <w:rPr>
          <w:sz w:val="24"/>
          <w:szCs w:val="24"/>
        </w:rPr>
      </w:pPr>
      <w:r w:rsidRPr="009F795F">
        <w:rPr>
          <w:sz w:val="24"/>
          <w:szCs w:val="24"/>
        </w:rPr>
        <w:t>предложения, необходимые для формирования планов проведения экспертизы муниципальных нормативных правовых актов;</w:t>
      </w:r>
    </w:p>
    <w:p w:rsidR="009F795F" w:rsidRPr="009F795F" w:rsidRDefault="009F795F" w:rsidP="009F795F">
      <w:pPr>
        <w:tabs>
          <w:tab w:val="left" w:pos="1134"/>
        </w:tabs>
        <w:ind w:firstLine="709"/>
        <w:rPr>
          <w:i/>
          <w:sz w:val="24"/>
          <w:szCs w:val="24"/>
        </w:rPr>
      </w:pPr>
      <w:r w:rsidRPr="009F795F">
        <w:rPr>
          <w:sz w:val="24"/>
          <w:szCs w:val="24"/>
        </w:rPr>
        <w:t xml:space="preserve">направлять своих представителей для участия в совещаниях, «круглых столах» и иных мероприятиях, проводимых </w:t>
      </w:r>
      <w:r w:rsidRPr="009F795F">
        <w:rPr>
          <w:bCs/>
          <w:sz w:val="24"/>
          <w:szCs w:val="24"/>
        </w:rPr>
        <w:t>_____________________________________________________________________________</w:t>
      </w:r>
    </w:p>
    <w:p w:rsidR="009F795F" w:rsidRPr="00903BD6" w:rsidRDefault="009F795F" w:rsidP="009F795F">
      <w:pPr>
        <w:tabs>
          <w:tab w:val="left" w:pos="1134"/>
        </w:tabs>
        <w:ind w:firstLine="709"/>
        <w:jc w:val="center"/>
        <w:rPr>
          <w:sz w:val="20"/>
          <w:szCs w:val="24"/>
        </w:rPr>
      </w:pPr>
      <w:r w:rsidRPr="00903BD6">
        <w:rPr>
          <w:sz w:val="20"/>
          <w:szCs w:val="24"/>
        </w:rPr>
        <w:t>(наименование организации)</w:t>
      </w:r>
    </w:p>
    <w:p w:rsidR="009F795F" w:rsidRPr="009F795F" w:rsidRDefault="009F795F" w:rsidP="009F795F">
      <w:pPr>
        <w:tabs>
          <w:tab w:val="left" w:pos="1134"/>
        </w:tabs>
        <w:jc w:val="both"/>
        <w:rPr>
          <w:sz w:val="24"/>
          <w:szCs w:val="24"/>
        </w:rPr>
      </w:pPr>
      <w:r w:rsidRPr="009F795F">
        <w:rPr>
          <w:sz w:val="24"/>
          <w:szCs w:val="24"/>
        </w:rPr>
        <w:t>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9F795F" w:rsidRPr="009F795F" w:rsidRDefault="009F795F" w:rsidP="009F795F">
      <w:pPr>
        <w:tabs>
          <w:tab w:val="left" w:pos="0"/>
        </w:tabs>
        <w:ind w:firstLine="709"/>
        <w:jc w:val="both"/>
        <w:rPr>
          <w:sz w:val="24"/>
          <w:szCs w:val="24"/>
        </w:rPr>
      </w:pPr>
      <w:r w:rsidRPr="009F795F">
        <w:rPr>
          <w:sz w:val="24"/>
          <w:szCs w:val="24"/>
        </w:rPr>
        <w:t>3.2. Организация вправе:</w:t>
      </w:r>
    </w:p>
    <w:p w:rsidR="009F795F" w:rsidRPr="009F795F" w:rsidRDefault="009F795F" w:rsidP="009F795F">
      <w:pPr>
        <w:tabs>
          <w:tab w:val="left" w:pos="709"/>
        </w:tabs>
        <w:spacing w:before="120"/>
        <w:jc w:val="both"/>
        <w:rPr>
          <w:sz w:val="24"/>
          <w:szCs w:val="24"/>
        </w:rPr>
      </w:pPr>
      <w:r w:rsidRPr="009F795F">
        <w:tab/>
      </w:r>
      <w:r w:rsidRPr="009F795F">
        <w:rPr>
          <w:sz w:val="24"/>
          <w:szCs w:val="24"/>
        </w:rPr>
        <w:t>запрашивать в электронной или бумажной форме копии свода предложения, отчета или сводного отчета, и заключения о проведении оценки регулирующего воздействия проекта муниципального нормативного правового акта</w:t>
      </w:r>
      <w:r w:rsidR="00547DC6">
        <w:rPr>
          <w:sz w:val="24"/>
          <w:szCs w:val="24"/>
        </w:rPr>
        <w:t xml:space="preserve"> </w:t>
      </w:r>
      <w:r w:rsidRPr="009F795F">
        <w:rPr>
          <w:sz w:val="24"/>
          <w:szCs w:val="24"/>
        </w:rPr>
        <w:t xml:space="preserve"> экспертизы муниципального нормативного правового акта, по которому проводились публичные консультации, а также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w:t>
      </w:r>
      <w:r w:rsidR="00547DC6">
        <w:rPr>
          <w:sz w:val="24"/>
          <w:szCs w:val="24"/>
        </w:rPr>
        <w:t xml:space="preserve"> и</w:t>
      </w:r>
      <w:r w:rsidRPr="009F795F">
        <w:rPr>
          <w:sz w:val="24"/>
          <w:szCs w:val="24"/>
        </w:rPr>
        <w:t xml:space="preserve"> экспертизы муниципальных нормативных правовых актов в Администрации, информационные материалы о деятельности по оценке регулирующего воздействия проектов нормативных правовых актов</w:t>
      </w:r>
      <w:r w:rsidR="00547DC6">
        <w:rPr>
          <w:sz w:val="24"/>
          <w:szCs w:val="24"/>
        </w:rPr>
        <w:t xml:space="preserve"> и</w:t>
      </w:r>
      <w:r w:rsidRPr="009F795F">
        <w:rPr>
          <w:sz w:val="24"/>
          <w:szCs w:val="24"/>
        </w:rPr>
        <w:t xml:space="preserve"> экспертизе нормативных правовых актов;</w:t>
      </w:r>
    </w:p>
    <w:p w:rsidR="009F795F" w:rsidRPr="009F795F" w:rsidRDefault="009F795F" w:rsidP="009F795F">
      <w:pPr>
        <w:tabs>
          <w:tab w:val="left" w:pos="1134"/>
        </w:tabs>
        <w:ind w:firstLine="709"/>
        <w:jc w:val="both"/>
        <w:rPr>
          <w:sz w:val="24"/>
          <w:szCs w:val="24"/>
        </w:rPr>
      </w:pPr>
      <w:r w:rsidRPr="009F795F">
        <w:rPr>
          <w:sz w:val="24"/>
          <w:szCs w:val="24"/>
        </w:rPr>
        <w:t xml:space="preserve">принимать участие в совещаниях, «круглых столах» и иных мероприятиях, проводимых структурными подразделениями администрации района, муниципальными учреждениями, учредителем которых является Администрация, являющимися разработчиками проектов муниципальных нормативных правовых актов, муниципальных нормативных правовых актов, направленных на активное привлечение субъектов предпринимательской и инвестиционной деятельности к участию в публичных </w:t>
      </w:r>
      <w:r w:rsidRPr="009F795F">
        <w:rPr>
          <w:sz w:val="24"/>
          <w:szCs w:val="24"/>
        </w:rPr>
        <w:lastRenderedPageBreak/>
        <w:t>консультациях, разъяснение ключевых вопросов функционирования института оценки регулирующего воздействия   в Администрации.</w:t>
      </w:r>
    </w:p>
    <w:p w:rsidR="009F795F" w:rsidRPr="009F795F" w:rsidRDefault="009F795F" w:rsidP="009F795F">
      <w:pPr>
        <w:tabs>
          <w:tab w:val="left" w:pos="567"/>
        </w:tabs>
        <w:rPr>
          <w:b/>
          <w:sz w:val="24"/>
          <w:szCs w:val="24"/>
        </w:rPr>
      </w:pPr>
    </w:p>
    <w:p w:rsidR="009F795F" w:rsidRPr="009F795F" w:rsidRDefault="009F795F" w:rsidP="009F795F">
      <w:pPr>
        <w:tabs>
          <w:tab w:val="left" w:pos="567"/>
        </w:tabs>
        <w:jc w:val="center"/>
        <w:rPr>
          <w:b/>
          <w:sz w:val="24"/>
          <w:szCs w:val="24"/>
        </w:rPr>
      </w:pPr>
      <w:r w:rsidRPr="009F795F">
        <w:rPr>
          <w:b/>
          <w:sz w:val="24"/>
          <w:szCs w:val="24"/>
          <w:lang w:val="en-US"/>
        </w:rPr>
        <w:t>IV</w:t>
      </w:r>
      <w:r w:rsidRPr="009F795F">
        <w:rPr>
          <w:b/>
          <w:sz w:val="24"/>
          <w:szCs w:val="24"/>
        </w:rPr>
        <w:t>. Заключительные положения</w:t>
      </w:r>
    </w:p>
    <w:p w:rsidR="009F795F" w:rsidRPr="009F795F" w:rsidRDefault="009F795F" w:rsidP="009F795F">
      <w:pPr>
        <w:tabs>
          <w:tab w:val="left" w:pos="567"/>
        </w:tabs>
        <w:jc w:val="center"/>
        <w:rPr>
          <w:b/>
          <w:sz w:val="24"/>
          <w:szCs w:val="24"/>
        </w:rPr>
      </w:pPr>
    </w:p>
    <w:p w:rsidR="009F795F" w:rsidRPr="009F795F" w:rsidRDefault="009F795F" w:rsidP="009F795F">
      <w:pPr>
        <w:tabs>
          <w:tab w:val="left" w:pos="0"/>
        </w:tabs>
        <w:ind w:firstLine="709"/>
        <w:jc w:val="both"/>
        <w:rPr>
          <w:sz w:val="24"/>
          <w:szCs w:val="24"/>
        </w:rPr>
      </w:pPr>
      <w:r w:rsidRPr="009F795F">
        <w:rPr>
          <w:sz w:val="24"/>
          <w:szCs w:val="24"/>
        </w:rPr>
        <w:t>4.1. Соглашение заключается сроком на два года и вступает в силу</w:t>
      </w:r>
      <w:r w:rsidRPr="009F795F">
        <w:rPr>
          <w:sz w:val="24"/>
          <w:szCs w:val="24"/>
        </w:rPr>
        <w:br/>
        <w:t>с момента его подписания.</w:t>
      </w:r>
    </w:p>
    <w:p w:rsidR="009F795F" w:rsidRPr="009F795F" w:rsidRDefault="009F795F" w:rsidP="009F795F">
      <w:pPr>
        <w:tabs>
          <w:tab w:val="left" w:pos="0"/>
        </w:tabs>
        <w:ind w:firstLine="709"/>
        <w:rPr>
          <w:sz w:val="24"/>
          <w:szCs w:val="24"/>
        </w:rPr>
      </w:pPr>
      <w:r w:rsidRPr="009F795F">
        <w:rPr>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9F795F" w:rsidRPr="009F795F" w:rsidRDefault="009F795F" w:rsidP="009F795F">
      <w:pPr>
        <w:tabs>
          <w:tab w:val="left" w:pos="0"/>
        </w:tabs>
        <w:ind w:firstLine="709"/>
        <w:jc w:val="both"/>
        <w:rPr>
          <w:sz w:val="24"/>
          <w:szCs w:val="24"/>
        </w:rPr>
      </w:pPr>
      <w:r w:rsidRPr="009F795F">
        <w:rPr>
          <w:sz w:val="24"/>
          <w:szCs w:val="24"/>
        </w:rPr>
        <w:t>4.3. Споры и разногласия, возникающие при исполнении условий Соглашения, разрешаются путем переговоров.</w:t>
      </w:r>
    </w:p>
    <w:p w:rsidR="009F795F" w:rsidRPr="009F795F" w:rsidRDefault="009F795F" w:rsidP="009F795F">
      <w:pPr>
        <w:tabs>
          <w:tab w:val="left" w:pos="1134"/>
        </w:tabs>
        <w:ind w:firstLine="709"/>
        <w:jc w:val="both"/>
        <w:rPr>
          <w:sz w:val="24"/>
          <w:szCs w:val="24"/>
        </w:rPr>
      </w:pPr>
      <w:r w:rsidRPr="009F795F">
        <w:rPr>
          <w:sz w:val="24"/>
          <w:szCs w:val="24"/>
        </w:rPr>
        <w:t>4.4. Соглашение может быть расторгнуто по инициативе любой</w:t>
      </w:r>
      <w:r w:rsidRPr="009F795F">
        <w:rPr>
          <w:sz w:val="24"/>
          <w:szCs w:val="24"/>
        </w:rPr>
        <w:br/>
        <w:t>из Сторон, при этом она должна письменно уведомить другую Сторону</w:t>
      </w:r>
      <w:r w:rsidRPr="009F795F">
        <w:rPr>
          <w:sz w:val="24"/>
          <w:szCs w:val="24"/>
        </w:rPr>
        <w:br/>
        <w:t>не менее чем за три месяца до предполагаемой даты прекращения действия Соглашения.</w:t>
      </w:r>
    </w:p>
    <w:p w:rsidR="009F795F" w:rsidRPr="009F795F" w:rsidRDefault="009F795F" w:rsidP="009F795F">
      <w:pPr>
        <w:tabs>
          <w:tab w:val="left" w:pos="0"/>
        </w:tabs>
        <w:ind w:firstLine="709"/>
        <w:jc w:val="both"/>
        <w:rPr>
          <w:sz w:val="24"/>
          <w:szCs w:val="24"/>
        </w:rPr>
      </w:pPr>
      <w:r w:rsidRPr="009F795F">
        <w:rPr>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9F795F" w:rsidRPr="009F795F" w:rsidRDefault="009F795F" w:rsidP="009F795F">
      <w:pPr>
        <w:tabs>
          <w:tab w:val="left" w:pos="0"/>
        </w:tabs>
        <w:ind w:firstLine="709"/>
        <w:jc w:val="both"/>
        <w:rPr>
          <w:sz w:val="24"/>
          <w:szCs w:val="24"/>
        </w:rPr>
      </w:pPr>
      <w:r w:rsidRPr="009F795F">
        <w:rPr>
          <w:sz w:val="24"/>
          <w:szCs w:val="24"/>
        </w:rPr>
        <w:t>4.6. Настоящее Соглашение составлено в двух экземплярах, имеющих равную юридическую силу, по одному для каждой из Сторон.</w:t>
      </w:r>
    </w:p>
    <w:p w:rsidR="009F795F" w:rsidRPr="009F795F" w:rsidRDefault="009F795F" w:rsidP="009F795F">
      <w:pPr>
        <w:tabs>
          <w:tab w:val="left" w:pos="1134"/>
        </w:tabs>
        <w:jc w:val="both"/>
        <w:rPr>
          <w:sz w:val="24"/>
          <w:szCs w:val="24"/>
        </w:rPr>
      </w:pPr>
    </w:p>
    <w:p w:rsidR="009F795F" w:rsidRPr="009F795F" w:rsidRDefault="009F795F" w:rsidP="009F795F">
      <w:pPr>
        <w:tabs>
          <w:tab w:val="left" w:pos="1134"/>
        </w:tabs>
        <w:jc w:val="both"/>
        <w:rPr>
          <w:sz w:val="24"/>
          <w:szCs w:val="24"/>
        </w:rPr>
      </w:pPr>
      <w:r w:rsidRPr="009F795F">
        <w:rPr>
          <w:sz w:val="24"/>
          <w:szCs w:val="24"/>
        </w:rPr>
        <w:t>Подписи сторон:</w:t>
      </w:r>
    </w:p>
    <w:tbl>
      <w:tblPr>
        <w:tblW w:w="9356" w:type="dxa"/>
        <w:jc w:val="center"/>
        <w:tblLayout w:type="fixed"/>
        <w:tblLook w:val="01E0" w:firstRow="1" w:lastRow="1" w:firstColumn="1" w:lastColumn="1" w:noHBand="0" w:noVBand="0"/>
      </w:tblPr>
      <w:tblGrid>
        <w:gridCol w:w="4821"/>
        <w:gridCol w:w="4535"/>
      </w:tblGrid>
      <w:tr w:rsidR="009F795F" w:rsidRPr="009F795F" w:rsidTr="00DC317F">
        <w:trPr>
          <w:jc w:val="center"/>
        </w:trPr>
        <w:tc>
          <w:tcPr>
            <w:tcW w:w="4821" w:type="dxa"/>
            <w:shd w:val="clear" w:color="auto" w:fill="auto"/>
          </w:tcPr>
          <w:p w:rsidR="009F795F" w:rsidRPr="009F795F" w:rsidRDefault="009F795F" w:rsidP="009F795F">
            <w:pPr>
              <w:tabs>
                <w:tab w:val="left" w:pos="1134"/>
              </w:tabs>
              <w:rPr>
                <w:sz w:val="24"/>
                <w:szCs w:val="24"/>
              </w:rPr>
            </w:pPr>
            <w:r w:rsidRPr="009F795F">
              <w:rPr>
                <w:sz w:val="24"/>
                <w:szCs w:val="24"/>
              </w:rPr>
              <w:t xml:space="preserve">Администрация Нижневартовского района </w:t>
            </w:r>
          </w:p>
          <w:p w:rsidR="009F795F" w:rsidRPr="009F795F" w:rsidRDefault="009F795F" w:rsidP="009F795F">
            <w:pPr>
              <w:tabs>
                <w:tab w:val="left" w:pos="1134"/>
              </w:tabs>
              <w:jc w:val="center"/>
              <w:rPr>
                <w:sz w:val="24"/>
                <w:szCs w:val="24"/>
              </w:rPr>
            </w:pPr>
          </w:p>
          <w:p w:rsidR="009F795F" w:rsidRPr="009F795F" w:rsidRDefault="009F795F" w:rsidP="009F795F">
            <w:pPr>
              <w:tabs>
                <w:tab w:val="left" w:pos="1134"/>
              </w:tabs>
              <w:jc w:val="center"/>
              <w:rPr>
                <w:sz w:val="24"/>
                <w:szCs w:val="24"/>
              </w:rPr>
            </w:pPr>
          </w:p>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____________________________________________________________________________</w:t>
            </w:r>
          </w:p>
          <w:p w:rsidR="009F795F" w:rsidRPr="009F795F" w:rsidRDefault="009F795F" w:rsidP="009F795F">
            <w:pPr>
              <w:jc w:val="center"/>
              <w:rPr>
                <w:sz w:val="24"/>
                <w:szCs w:val="24"/>
              </w:rPr>
            </w:pPr>
            <w:r w:rsidRPr="009F795F">
              <w:rPr>
                <w:sz w:val="24"/>
                <w:szCs w:val="24"/>
              </w:rPr>
              <w:t xml:space="preserve"> должность, фамилия, имя</w:t>
            </w:r>
            <w:r w:rsidRPr="009F795F">
              <w:rPr>
                <w:sz w:val="24"/>
                <w:szCs w:val="24"/>
              </w:rPr>
              <w:br/>
              <w:t>и отчество руководителя</w:t>
            </w:r>
          </w:p>
          <w:p w:rsidR="009F795F" w:rsidRPr="009F795F" w:rsidRDefault="009F795F" w:rsidP="009F795F">
            <w:pPr>
              <w:jc w:val="center"/>
              <w:rPr>
                <w:sz w:val="24"/>
                <w:szCs w:val="24"/>
              </w:rPr>
            </w:pPr>
            <w:r w:rsidRPr="009F795F">
              <w:rPr>
                <w:sz w:val="24"/>
                <w:szCs w:val="24"/>
              </w:rPr>
              <w:t>М.П.</w:t>
            </w:r>
          </w:p>
        </w:tc>
        <w:tc>
          <w:tcPr>
            <w:tcW w:w="4535" w:type="dxa"/>
            <w:shd w:val="clear" w:color="auto" w:fill="auto"/>
          </w:tcPr>
          <w:p w:rsidR="009F795F" w:rsidRPr="009F795F" w:rsidRDefault="009F795F" w:rsidP="009F795F">
            <w:pPr>
              <w:ind w:right="-11"/>
              <w:jc w:val="both"/>
              <w:rPr>
                <w:sz w:val="24"/>
                <w:szCs w:val="24"/>
              </w:rPr>
            </w:pPr>
            <w:r w:rsidRPr="009F795F">
              <w:rPr>
                <w:sz w:val="24"/>
                <w:szCs w:val="24"/>
              </w:rPr>
              <w:t>Наименование организации</w:t>
            </w:r>
          </w:p>
          <w:p w:rsidR="009F795F" w:rsidRPr="009F795F" w:rsidRDefault="009F795F" w:rsidP="009F795F">
            <w:pPr>
              <w:ind w:right="-11"/>
              <w:rPr>
                <w:sz w:val="24"/>
                <w:szCs w:val="24"/>
              </w:rPr>
            </w:pPr>
          </w:p>
          <w:p w:rsidR="009F795F" w:rsidRPr="009F795F" w:rsidRDefault="009F795F" w:rsidP="009F795F">
            <w:pPr>
              <w:ind w:right="-11"/>
              <w:rPr>
                <w:sz w:val="24"/>
                <w:szCs w:val="24"/>
              </w:rPr>
            </w:pPr>
          </w:p>
          <w:p w:rsidR="009F795F" w:rsidRPr="009F795F" w:rsidRDefault="009F795F" w:rsidP="009F795F">
            <w:pPr>
              <w:ind w:right="-11"/>
              <w:rPr>
                <w:sz w:val="24"/>
                <w:szCs w:val="24"/>
              </w:rPr>
            </w:pPr>
          </w:p>
          <w:p w:rsidR="009F795F" w:rsidRPr="009F795F" w:rsidRDefault="009F795F" w:rsidP="009F795F">
            <w:pPr>
              <w:ind w:right="-11"/>
              <w:rPr>
                <w:sz w:val="24"/>
                <w:szCs w:val="24"/>
              </w:rPr>
            </w:pPr>
            <w:r w:rsidRPr="009F795F">
              <w:rPr>
                <w:sz w:val="24"/>
                <w:szCs w:val="24"/>
              </w:rPr>
              <w:t>________________________________________________________________________</w:t>
            </w:r>
          </w:p>
          <w:p w:rsidR="009F795F" w:rsidRPr="009F795F" w:rsidRDefault="009F795F" w:rsidP="009F795F">
            <w:pPr>
              <w:ind w:right="-11"/>
              <w:jc w:val="center"/>
              <w:rPr>
                <w:sz w:val="24"/>
                <w:szCs w:val="24"/>
              </w:rPr>
            </w:pPr>
            <w:r w:rsidRPr="009F795F">
              <w:rPr>
                <w:sz w:val="24"/>
                <w:szCs w:val="24"/>
              </w:rPr>
              <w:t>должность, фамилия, имя и отчество представителя организации</w:t>
            </w:r>
          </w:p>
          <w:p w:rsidR="009F795F" w:rsidRPr="009F795F" w:rsidRDefault="009F795F" w:rsidP="009F795F">
            <w:pPr>
              <w:ind w:right="-11"/>
              <w:jc w:val="center"/>
              <w:rPr>
                <w:sz w:val="24"/>
                <w:szCs w:val="24"/>
              </w:rPr>
            </w:pPr>
            <w:r w:rsidRPr="009F795F">
              <w:rPr>
                <w:sz w:val="24"/>
                <w:szCs w:val="24"/>
              </w:rPr>
              <w:t>М.П.</w:t>
            </w:r>
          </w:p>
        </w:tc>
      </w:tr>
    </w:tbl>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jc w:val="both"/>
        <w:rPr>
          <w:sz w:val="24"/>
          <w:szCs w:val="24"/>
        </w:rPr>
      </w:pPr>
    </w:p>
    <w:p w:rsidR="009F795F" w:rsidRPr="009F795F" w:rsidRDefault="009F795F" w:rsidP="009F795F">
      <w:pPr>
        <w:ind w:left="4678"/>
        <w:jc w:val="right"/>
        <w:rPr>
          <w:bCs/>
          <w:sz w:val="24"/>
          <w:szCs w:val="24"/>
        </w:rPr>
      </w:pPr>
    </w:p>
    <w:p w:rsidR="003F1504" w:rsidRDefault="003F1504"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3F1504" w:rsidRDefault="003F1504" w:rsidP="00903BD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F76A51" w:rsidRDefault="00F76A51" w:rsidP="00547DC6">
      <w:pPr>
        <w:widowControl w:val="0"/>
        <w:autoSpaceDE w:val="0"/>
        <w:autoSpaceDN w:val="0"/>
        <w:adjustRightInd w:val="0"/>
        <w:ind w:left="4678"/>
        <w:jc w:val="both"/>
        <w:rPr>
          <w:bCs/>
          <w:szCs w:val="24"/>
        </w:rPr>
      </w:pPr>
    </w:p>
    <w:p w:rsidR="00D55FB6" w:rsidRDefault="00D55FB6" w:rsidP="00547DC6">
      <w:pPr>
        <w:widowControl w:val="0"/>
        <w:autoSpaceDE w:val="0"/>
        <w:autoSpaceDN w:val="0"/>
        <w:adjustRightInd w:val="0"/>
        <w:ind w:left="4678"/>
        <w:jc w:val="both"/>
        <w:rPr>
          <w:bCs/>
          <w:szCs w:val="24"/>
        </w:rPr>
      </w:pPr>
    </w:p>
    <w:p w:rsidR="00D55FB6" w:rsidRDefault="00D55FB6" w:rsidP="00547DC6">
      <w:pPr>
        <w:widowControl w:val="0"/>
        <w:autoSpaceDE w:val="0"/>
        <w:autoSpaceDN w:val="0"/>
        <w:adjustRightInd w:val="0"/>
        <w:ind w:left="4678"/>
        <w:jc w:val="both"/>
        <w:rPr>
          <w:bCs/>
          <w:szCs w:val="24"/>
        </w:rPr>
      </w:pPr>
    </w:p>
    <w:p w:rsidR="00D55FB6" w:rsidRDefault="00D55FB6" w:rsidP="00547DC6">
      <w:pPr>
        <w:widowControl w:val="0"/>
        <w:autoSpaceDE w:val="0"/>
        <w:autoSpaceDN w:val="0"/>
        <w:adjustRightInd w:val="0"/>
        <w:ind w:left="4678"/>
        <w:jc w:val="both"/>
        <w:rPr>
          <w:bCs/>
          <w:szCs w:val="24"/>
        </w:rPr>
      </w:pPr>
    </w:p>
    <w:p w:rsidR="00D55FB6" w:rsidRDefault="00D55FB6" w:rsidP="00547DC6">
      <w:pPr>
        <w:widowControl w:val="0"/>
        <w:autoSpaceDE w:val="0"/>
        <w:autoSpaceDN w:val="0"/>
        <w:adjustRightInd w:val="0"/>
        <w:ind w:left="4678"/>
        <w:jc w:val="both"/>
        <w:rPr>
          <w:bCs/>
          <w:szCs w:val="24"/>
        </w:rPr>
      </w:pPr>
    </w:p>
    <w:p w:rsidR="009F795F" w:rsidRPr="009F795F" w:rsidRDefault="009F795F" w:rsidP="00547DC6">
      <w:pPr>
        <w:widowControl w:val="0"/>
        <w:autoSpaceDE w:val="0"/>
        <w:autoSpaceDN w:val="0"/>
        <w:adjustRightInd w:val="0"/>
        <w:ind w:left="4678"/>
        <w:jc w:val="both"/>
        <w:rPr>
          <w:rFonts w:eastAsia="Calibri"/>
          <w:bCs/>
          <w:sz w:val="24"/>
          <w:szCs w:val="24"/>
          <w:lang w:eastAsia="en-US"/>
        </w:rPr>
      </w:pPr>
      <w:r w:rsidRPr="00903BD6">
        <w:rPr>
          <w:bCs/>
          <w:szCs w:val="24"/>
        </w:rPr>
        <w:t>Приложение 1</w:t>
      </w:r>
      <w:r w:rsidR="00547DC6">
        <w:rPr>
          <w:bCs/>
          <w:szCs w:val="24"/>
        </w:rPr>
        <w:t>1</w:t>
      </w:r>
      <w:r w:rsidRPr="00903BD6">
        <w:rPr>
          <w:bCs/>
          <w:szCs w:val="24"/>
        </w:rPr>
        <w:t xml:space="preserve"> </w:t>
      </w:r>
      <w:r w:rsidR="00903BD6" w:rsidRPr="001E498F">
        <w:rPr>
          <w:bCs/>
        </w:rPr>
        <w:t xml:space="preserve">к </w:t>
      </w:r>
      <w:r w:rsidR="00903BD6" w:rsidRPr="001E498F">
        <w:rPr>
          <w:rFonts w:eastAsia="Calibri"/>
          <w:bCs/>
          <w:lang w:eastAsia="en-US"/>
        </w:rPr>
        <w:t xml:space="preserve">Порядку </w:t>
      </w:r>
      <w:r w:rsidR="00547DC6" w:rsidRPr="001E498F">
        <w:rPr>
          <w:rFonts w:eastAsia="Calibri"/>
          <w:bCs/>
          <w:lang w:eastAsia="en-US"/>
        </w:rPr>
        <w:t xml:space="preserve">проведения оценки регулирующего воздействия </w:t>
      </w:r>
      <w:r w:rsidR="00547DC6" w:rsidRPr="001E498F">
        <w:rPr>
          <w:rFonts w:cs="Calibri"/>
        </w:rPr>
        <w:t xml:space="preserve">проектов муниципальных нормативных правовых актов </w:t>
      </w:r>
      <w:r w:rsidR="00547DC6" w:rsidRPr="001E498F">
        <w:rPr>
          <w:rFonts w:eastAsia="Calibri"/>
          <w:bCs/>
          <w:lang w:eastAsia="en-US"/>
        </w:rPr>
        <w:t>администрации района</w:t>
      </w:r>
      <w:r w:rsidR="00547DC6">
        <w:rPr>
          <w:rFonts w:eastAsia="Calibri"/>
          <w:bCs/>
          <w:lang w:eastAsia="en-US"/>
        </w:rPr>
        <w:t xml:space="preserve"> и </w:t>
      </w:r>
      <w:r w:rsidR="00547DC6" w:rsidRPr="001E498F">
        <w:rPr>
          <w:rFonts w:eastAsia="Calibri"/>
          <w:bCs/>
          <w:lang w:eastAsia="en-US"/>
        </w:rPr>
        <w:t xml:space="preserve">экспертизы </w:t>
      </w:r>
      <w:r w:rsidR="00547DC6" w:rsidRPr="001E498F">
        <w:rPr>
          <w:rFonts w:cs="Calibri"/>
        </w:rPr>
        <w:t>муниципальных нормативных правовых</w:t>
      </w:r>
      <w:r w:rsidR="00547DC6" w:rsidRPr="001E498F">
        <w:rPr>
          <w:rFonts w:ascii="Calibri" w:hAnsi="Calibri" w:cs="Calibri"/>
        </w:rPr>
        <w:t xml:space="preserve"> </w:t>
      </w:r>
      <w:r w:rsidR="00547DC6" w:rsidRPr="001E498F">
        <w:rPr>
          <w:rFonts w:cs="Calibri"/>
        </w:rPr>
        <w:t>актов администрации района</w:t>
      </w:r>
    </w:p>
    <w:p w:rsidR="009F795F" w:rsidRPr="009F795F" w:rsidRDefault="009F795F" w:rsidP="009F795F">
      <w:pPr>
        <w:ind w:left="4678"/>
        <w:jc w:val="right"/>
        <w:rPr>
          <w:rFonts w:eastAsia="Calibri"/>
          <w:bCs/>
          <w:sz w:val="24"/>
          <w:szCs w:val="24"/>
          <w:lang w:eastAsia="en-US"/>
        </w:rPr>
      </w:pPr>
    </w:p>
    <w:p w:rsidR="009F795F" w:rsidRPr="009F795F" w:rsidRDefault="009F795F" w:rsidP="009F795F">
      <w:pPr>
        <w:ind w:left="4678"/>
        <w:jc w:val="right"/>
        <w:rPr>
          <w:rFonts w:eastAsia="Calibri"/>
          <w:bCs/>
          <w:sz w:val="24"/>
          <w:szCs w:val="24"/>
          <w:lang w:eastAsia="en-US"/>
        </w:rPr>
      </w:pPr>
    </w:p>
    <w:p w:rsidR="009F795F" w:rsidRPr="009F795F" w:rsidRDefault="009F795F" w:rsidP="009F795F">
      <w:pPr>
        <w:ind w:left="4678"/>
        <w:jc w:val="both"/>
        <w:rPr>
          <w:b/>
          <w:sz w:val="24"/>
          <w:szCs w:val="24"/>
        </w:rPr>
      </w:pPr>
    </w:p>
    <w:p w:rsidR="009F795F" w:rsidRPr="00903BD6" w:rsidRDefault="009F795F" w:rsidP="009F795F">
      <w:pPr>
        <w:jc w:val="center"/>
        <w:rPr>
          <w:b/>
          <w:szCs w:val="24"/>
        </w:rPr>
      </w:pPr>
      <w:r w:rsidRPr="00903BD6">
        <w:rPr>
          <w:b/>
          <w:szCs w:val="24"/>
        </w:rPr>
        <w:t xml:space="preserve">Форма пояснительной записки </w:t>
      </w:r>
    </w:p>
    <w:p w:rsidR="009F795F" w:rsidRPr="00903BD6" w:rsidRDefault="009F795F" w:rsidP="009F795F">
      <w:pPr>
        <w:jc w:val="center"/>
        <w:rPr>
          <w:b/>
          <w:szCs w:val="24"/>
        </w:rPr>
      </w:pPr>
      <w:r w:rsidRPr="00903BD6">
        <w:rPr>
          <w:b/>
          <w:szCs w:val="24"/>
        </w:rPr>
        <w:t>к проекту муниципального нормативного правового акта</w:t>
      </w:r>
    </w:p>
    <w:p w:rsidR="009F795F" w:rsidRPr="009F795F" w:rsidRDefault="009F795F" w:rsidP="009F795F">
      <w:pPr>
        <w:autoSpaceDE w:val="0"/>
        <w:autoSpaceDN w:val="0"/>
        <w:ind w:firstLine="708"/>
        <w:jc w:val="both"/>
        <w:rPr>
          <w:sz w:val="24"/>
          <w:szCs w:val="24"/>
        </w:rPr>
      </w:pPr>
    </w:p>
    <w:p w:rsidR="009F795F" w:rsidRPr="009F795F" w:rsidRDefault="009F795F" w:rsidP="009F795F">
      <w:pPr>
        <w:autoSpaceDE w:val="0"/>
        <w:autoSpaceDN w:val="0"/>
        <w:ind w:firstLine="708"/>
        <w:jc w:val="both"/>
        <w:rPr>
          <w:sz w:val="24"/>
          <w:szCs w:val="24"/>
        </w:rPr>
      </w:pPr>
      <w:r w:rsidRPr="009F795F">
        <w:rPr>
          <w:sz w:val="24"/>
          <w:szCs w:val="24"/>
        </w:rPr>
        <w:t xml:space="preserve">Настоящий проект разработан в соответствии с </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Pr="00EB24DE" w:rsidRDefault="009F795F" w:rsidP="009F795F">
      <w:pPr>
        <w:widowControl w:val="0"/>
        <w:autoSpaceDE w:val="0"/>
        <w:autoSpaceDN w:val="0"/>
        <w:adjustRightInd w:val="0"/>
        <w:ind w:firstLine="709"/>
        <w:jc w:val="both"/>
        <w:rPr>
          <w:sz w:val="24"/>
          <w:szCs w:val="24"/>
        </w:rPr>
      </w:pPr>
    </w:p>
    <w:p w:rsidR="009F795F" w:rsidRPr="00EB24DE" w:rsidRDefault="009F795F" w:rsidP="009F795F">
      <w:pPr>
        <w:pBdr>
          <w:top w:val="single" w:sz="4" w:space="1" w:color="auto"/>
        </w:pBdr>
        <w:autoSpaceDE w:val="0"/>
        <w:autoSpaceDN w:val="0"/>
        <w:spacing w:after="240"/>
        <w:jc w:val="center"/>
        <w:rPr>
          <w:sz w:val="20"/>
          <w:szCs w:val="20"/>
        </w:rPr>
      </w:pPr>
      <w:r w:rsidRPr="00EB24DE">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bCs/>
          <w:sz w:val="24"/>
          <w:szCs w:val="24"/>
        </w:rPr>
      </w:pPr>
      <w:r w:rsidRPr="00EB24DE">
        <w:rPr>
          <w:sz w:val="24"/>
          <w:szCs w:val="24"/>
        </w:rPr>
        <w:t> Описание обязанностей, запретов и ограничений, которые предполагается возложить (ввести) на (для) субъекты (</w:t>
      </w:r>
      <w:proofErr w:type="spellStart"/>
      <w:r w:rsidRPr="00EB24DE">
        <w:rPr>
          <w:sz w:val="24"/>
          <w:szCs w:val="24"/>
        </w:rPr>
        <w:t>ов</w:t>
      </w:r>
      <w:proofErr w:type="spellEnd"/>
      <w:r w:rsidRPr="00EB24DE">
        <w:rPr>
          <w:sz w:val="24"/>
          <w:szCs w:val="24"/>
        </w:rPr>
        <w:t xml:space="preserve">)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9F795F" w:rsidRPr="00EB24DE" w:rsidRDefault="009F795F" w:rsidP="009F795F">
      <w:pPr>
        <w:autoSpaceDE w:val="0"/>
        <w:autoSpaceDN w:val="0"/>
        <w:jc w:val="both"/>
        <w:rPr>
          <w:sz w:val="24"/>
          <w:szCs w:val="24"/>
        </w:rPr>
      </w:pPr>
    </w:p>
    <w:p w:rsidR="009F795F" w:rsidRPr="00EB24DE" w:rsidRDefault="009F795F" w:rsidP="009F795F">
      <w:pPr>
        <w:pBdr>
          <w:top w:val="single" w:sz="4" w:space="1" w:color="auto"/>
        </w:pBdr>
        <w:autoSpaceDE w:val="0"/>
        <w:autoSpaceDN w:val="0"/>
        <w:jc w:val="center"/>
        <w:rPr>
          <w:sz w:val="20"/>
          <w:szCs w:val="20"/>
        </w:rPr>
      </w:pPr>
      <w:r w:rsidRPr="00EB24DE">
        <w:rPr>
          <w:sz w:val="20"/>
          <w:szCs w:val="20"/>
        </w:rPr>
        <w:t>(место для текстового описания)</w:t>
      </w:r>
    </w:p>
    <w:p w:rsidR="009F795F" w:rsidRPr="00EB24DE" w:rsidRDefault="009F795F" w:rsidP="009F795F">
      <w:pPr>
        <w:pBdr>
          <w:top w:val="single" w:sz="4" w:space="1" w:color="auto"/>
        </w:pBdr>
        <w:autoSpaceDE w:val="0"/>
        <w:autoSpaceDN w:val="0"/>
        <w:jc w:val="both"/>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i/>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p>
    <w:p w:rsidR="009F795F" w:rsidRPr="009F795F" w:rsidRDefault="009F795F" w:rsidP="009F795F">
      <w:pPr>
        <w:widowControl w:val="0"/>
        <w:autoSpaceDE w:val="0"/>
        <w:autoSpaceDN w:val="0"/>
        <w:adjustRightInd w:val="0"/>
        <w:ind w:firstLine="709"/>
        <w:jc w:val="both"/>
        <w:rPr>
          <w:rFonts w:ascii="Arial" w:hAnsi="Arial" w:cs="Arial"/>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p w:rsidR="009F795F" w:rsidRPr="009F795F" w:rsidRDefault="00903BD6" w:rsidP="00547DC6">
      <w:pPr>
        <w:widowControl w:val="0"/>
        <w:autoSpaceDE w:val="0"/>
        <w:autoSpaceDN w:val="0"/>
        <w:adjustRightInd w:val="0"/>
        <w:ind w:left="4678"/>
        <w:jc w:val="both"/>
        <w:rPr>
          <w:rFonts w:eastAsia="Calibri"/>
          <w:bCs/>
          <w:sz w:val="24"/>
          <w:szCs w:val="24"/>
          <w:lang w:eastAsia="en-US"/>
        </w:rPr>
      </w:pPr>
      <w:r>
        <w:rPr>
          <w:bCs/>
          <w:szCs w:val="24"/>
        </w:rPr>
        <w:t>Приложение 1</w:t>
      </w:r>
      <w:r w:rsidR="00547DC6">
        <w:rPr>
          <w:bCs/>
          <w:szCs w:val="24"/>
        </w:rPr>
        <w:t>2</w:t>
      </w:r>
      <w:r>
        <w:rPr>
          <w:bCs/>
          <w:szCs w:val="24"/>
        </w:rPr>
        <w:t xml:space="preserve"> </w:t>
      </w:r>
      <w:r w:rsidRPr="001E498F">
        <w:rPr>
          <w:bCs/>
        </w:rPr>
        <w:t xml:space="preserve">к </w:t>
      </w:r>
      <w:r w:rsidR="00547DC6" w:rsidRPr="001E498F">
        <w:rPr>
          <w:rFonts w:eastAsia="Calibri"/>
          <w:bCs/>
          <w:lang w:eastAsia="en-US"/>
        </w:rPr>
        <w:t xml:space="preserve">Порядку проведения оценки регулирующего воздействия </w:t>
      </w:r>
      <w:r w:rsidR="00547DC6" w:rsidRPr="001E498F">
        <w:rPr>
          <w:rFonts w:cs="Calibri"/>
        </w:rPr>
        <w:t xml:space="preserve">проектов муниципальных нормативных правовых актов </w:t>
      </w:r>
      <w:r w:rsidR="00547DC6" w:rsidRPr="001E498F">
        <w:rPr>
          <w:rFonts w:eastAsia="Calibri"/>
          <w:bCs/>
          <w:lang w:eastAsia="en-US"/>
        </w:rPr>
        <w:t>администрации района</w:t>
      </w:r>
      <w:r w:rsidR="00547DC6">
        <w:rPr>
          <w:rFonts w:eastAsia="Calibri"/>
          <w:bCs/>
          <w:lang w:eastAsia="en-US"/>
        </w:rPr>
        <w:t xml:space="preserve"> и </w:t>
      </w:r>
      <w:r w:rsidR="00547DC6" w:rsidRPr="001E498F">
        <w:rPr>
          <w:rFonts w:eastAsia="Calibri"/>
          <w:bCs/>
          <w:lang w:eastAsia="en-US"/>
        </w:rPr>
        <w:t xml:space="preserve">экспертизы </w:t>
      </w:r>
      <w:r w:rsidR="00547DC6" w:rsidRPr="001E498F">
        <w:rPr>
          <w:rFonts w:cs="Calibri"/>
        </w:rPr>
        <w:t>муниципальных нормативных правовых</w:t>
      </w:r>
      <w:r w:rsidR="00547DC6" w:rsidRPr="001E498F">
        <w:rPr>
          <w:rFonts w:ascii="Calibri" w:hAnsi="Calibri" w:cs="Calibri"/>
        </w:rPr>
        <w:t xml:space="preserve"> </w:t>
      </w:r>
      <w:r w:rsidR="00547DC6" w:rsidRPr="001E498F">
        <w:rPr>
          <w:rFonts w:cs="Calibri"/>
        </w:rPr>
        <w:t>актов администрации района</w:t>
      </w: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ind w:left="10206"/>
        <w:rPr>
          <w:rFonts w:ascii="Calibri" w:eastAsia="Calibri" w:hAnsi="Calibri"/>
          <w:sz w:val="22"/>
          <w:szCs w:val="22"/>
          <w:lang w:eastAsia="en-US"/>
        </w:rPr>
      </w:pPr>
    </w:p>
    <w:p w:rsidR="009F795F" w:rsidRPr="00903BD6" w:rsidRDefault="009F795F" w:rsidP="009F795F">
      <w:pPr>
        <w:jc w:val="center"/>
        <w:rPr>
          <w:b/>
          <w:szCs w:val="24"/>
        </w:rPr>
      </w:pPr>
      <w:r w:rsidRPr="00903BD6">
        <w:rPr>
          <w:b/>
          <w:szCs w:val="24"/>
        </w:rPr>
        <w:t>Уведомление</w:t>
      </w:r>
      <w:r w:rsidRPr="00903BD6">
        <w:rPr>
          <w:b/>
          <w:szCs w:val="24"/>
        </w:rPr>
        <w:br/>
        <w:t xml:space="preserve"> о проведении публичных консультаций </w:t>
      </w:r>
    </w:p>
    <w:p w:rsidR="009F795F" w:rsidRPr="00903BD6" w:rsidRDefault="009F795F" w:rsidP="009F795F">
      <w:pPr>
        <w:jc w:val="center"/>
        <w:rPr>
          <w:b/>
          <w:szCs w:val="24"/>
        </w:rPr>
      </w:pPr>
      <w:r w:rsidRPr="00903BD6">
        <w:rPr>
          <w:b/>
          <w:szCs w:val="24"/>
        </w:rPr>
        <w:t>по обсуждению концепции (идеи) предлагаемого правового регулирования</w:t>
      </w:r>
    </w:p>
    <w:p w:rsidR="009F795F" w:rsidRPr="009F795F" w:rsidRDefault="009F795F" w:rsidP="009F795F">
      <w:pPr>
        <w:jc w:val="center"/>
        <w:rPr>
          <w:sz w:val="24"/>
          <w:szCs w:val="24"/>
        </w:rPr>
      </w:pPr>
    </w:p>
    <w:p w:rsidR="009F795F" w:rsidRPr="009F795F" w:rsidRDefault="009F795F" w:rsidP="009F795F">
      <w:pPr>
        <w:autoSpaceDE w:val="0"/>
        <w:autoSpaceDN w:val="0"/>
        <w:ind w:left="567"/>
        <w:rPr>
          <w:sz w:val="24"/>
          <w:szCs w:val="24"/>
        </w:rPr>
      </w:pPr>
      <w:r w:rsidRPr="009F795F">
        <w:rPr>
          <w:sz w:val="24"/>
          <w:szCs w:val="24"/>
        </w:rPr>
        <w:t xml:space="preserve">Настоящим  </w:t>
      </w:r>
    </w:p>
    <w:p w:rsidR="009F795F" w:rsidRPr="009F795F" w:rsidRDefault="009F795F" w:rsidP="009F795F">
      <w:pPr>
        <w:pBdr>
          <w:top w:val="single" w:sz="4" w:space="1" w:color="auto"/>
        </w:pBdr>
        <w:autoSpaceDE w:val="0"/>
        <w:autoSpaceDN w:val="0"/>
        <w:ind w:left="1860"/>
        <w:jc w:val="center"/>
        <w:rPr>
          <w:iCs/>
          <w:sz w:val="20"/>
          <w:szCs w:val="20"/>
        </w:rPr>
      </w:pPr>
      <w:r w:rsidRPr="009F795F">
        <w:rPr>
          <w:iCs/>
          <w:sz w:val="20"/>
          <w:szCs w:val="20"/>
        </w:rPr>
        <w:t>(наименование регулирующего органа)</w:t>
      </w:r>
    </w:p>
    <w:p w:rsidR="009F795F" w:rsidRPr="009F795F" w:rsidRDefault="009F795F" w:rsidP="009F795F">
      <w:pPr>
        <w:autoSpaceDE w:val="0"/>
        <w:autoSpaceDN w:val="0"/>
        <w:rPr>
          <w:sz w:val="24"/>
          <w:szCs w:val="24"/>
        </w:rPr>
      </w:pPr>
      <w:r w:rsidRPr="009F795F">
        <w:rPr>
          <w:sz w:val="24"/>
          <w:szCs w:val="24"/>
        </w:rPr>
        <w:t>извещает о начале публичных консультаций по обсуждению концепции (идеи) предлагаемого правового регулирования _____________________________________________________________________________</w:t>
      </w:r>
    </w:p>
    <w:p w:rsidR="009F795F" w:rsidRPr="009F795F" w:rsidRDefault="009F795F" w:rsidP="009F795F">
      <w:pPr>
        <w:autoSpaceDE w:val="0"/>
        <w:autoSpaceDN w:val="0"/>
        <w:jc w:val="center"/>
        <w:rPr>
          <w:iCs/>
          <w:sz w:val="20"/>
          <w:szCs w:val="20"/>
        </w:rPr>
      </w:pPr>
      <w:r w:rsidRPr="009F795F">
        <w:rPr>
          <w:iCs/>
          <w:sz w:val="20"/>
          <w:szCs w:val="20"/>
        </w:rPr>
        <w:t>(краткое изложение концепции (идеи) предлагаемого правового регулирования)</w:t>
      </w:r>
    </w:p>
    <w:p w:rsidR="009F795F" w:rsidRPr="009F795F" w:rsidRDefault="009F795F" w:rsidP="009F795F">
      <w:pPr>
        <w:tabs>
          <w:tab w:val="right" w:pos="9923"/>
        </w:tabs>
        <w:autoSpaceDE w:val="0"/>
        <w:autoSpaceDN w:val="0"/>
        <w:spacing w:before="120"/>
        <w:ind w:firstLine="567"/>
        <w:jc w:val="both"/>
        <w:rPr>
          <w:sz w:val="24"/>
          <w:szCs w:val="24"/>
        </w:rPr>
      </w:pPr>
      <w:r w:rsidRPr="009F795F">
        <w:rPr>
          <w:sz w:val="24"/>
          <w:szCs w:val="24"/>
        </w:rPr>
        <w:t>Предложения принимаются на портале проектов нормативных правовых актов по ссылке _______________________________________________________________________</w:t>
      </w:r>
    </w:p>
    <w:p w:rsidR="009F795F" w:rsidRPr="009F795F" w:rsidRDefault="009F795F" w:rsidP="009F795F">
      <w:pPr>
        <w:tabs>
          <w:tab w:val="right" w:pos="9923"/>
        </w:tabs>
        <w:autoSpaceDE w:val="0"/>
        <w:autoSpaceDN w:val="0"/>
        <w:ind w:firstLine="567"/>
        <w:jc w:val="center"/>
        <w:rPr>
          <w:sz w:val="20"/>
          <w:szCs w:val="20"/>
        </w:rPr>
      </w:pPr>
      <w:r w:rsidRPr="009F795F">
        <w:rPr>
          <w:sz w:val="20"/>
          <w:szCs w:val="20"/>
        </w:rPr>
        <w:t xml:space="preserve"> (</w:t>
      </w:r>
      <w:proofErr w:type="gramStart"/>
      <w:r w:rsidRPr="009F795F">
        <w:rPr>
          <w:sz w:val="20"/>
          <w:szCs w:val="20"/>
        </w:rPr>
        <w:t>указывается  ссылка</w:t>
      </w:r>
      <w:proofErr w:type="gramEnd"/>
      <w:r w:rsidRPr="009F795F">
        <w:rPr>
          <w:sz w:val="20"/>
          <w:szCs w:val="20"/>
        </w:rPr>
        <w:t xml:space="preserve"> на место размещения проекта на портале проектов нормативных правовых актов)</w:t>
      </w:r>
    </w:p>
    <w:p w:rsidR="009F795F" w:rsidRPr="009F795F" w:rsidRDefault="009F795F" w:rsidP="009F795F">
      <w:pPr>
        <w:tabs>
          <w:tab w:val="right" w:pos="9923"/>
        </w:tabs>
        <w:autoSpaceDE w:val="0"/>
        <w:autoSpaceDN w:val="0"/>
        <w:spacing w:before="120"/>
        <w:rPr>
          <w:sz w:val="24"/>
          <w:szCs w:val="24"/>
        </w:rPr>
      </w:pPr>
      <w:r w:rsidRPr="009F795F">
        <w:rPr>
          <w:sz w:val="24"/>
          <w:szCs w:val="24"/>
        </w:rPr>
        <w:t>и (или) по адресу электронной почты: ____________________________________________</w:t>
      </w:r>
    </w:p>
    <w:p w:rsidR="009F795F" w:rsidRPr="009F795F" w:rsidRDefault="009F795F" w:rsidP="009F795F">
      <w:pPr>
        <w:autoSpaceDE w:val="0"/>
        <w:autoSpaceDN w:val="0"/>
        <w:ind w:right="-2"/>
        <w:rPr>
          <w:sz w:val="24"/>
          <w:szCs w:val="24"/>
        </w:rPr>
      </w:pPr>
      <w:r w:rsidRPr="009F795F">
        <w:rPr>
          <w:sz w:val="24"/>
          <w:szCs w:val="24"/>
        </w:rPr>
        <w:t xml:space="preserve">а также по </w:t>
      </w:r>
      <w:proofErr w:type="gramStart"/>
      <w:r w:rsidRPr="009F795F">
        <w:rPr>
          <w:sz w:val="24"/>
          <w:szCs w:val="24"/>
        </w:rPr>
        <w:t>адресу:_</w:t>
      </w:r>
      <w:proofErr w:type="gramEnd"/>
      <w:r w:rsidRPr="009F795F">
        <w:rPr>
          <w:sz w:val="24"/>
          <w:szCs w:val="24"/>
        </w:rPr>
        <w:t>_____________________________________________________________</w:t>
      </w:r>
    </w:p>
    <w:p w:rsidR="009F795F" w:rsidRPr="009F795F" w:rsidRDefault="009F795F" w:rsidP="009F795F">
      <w:pPr>
        <w:autoSpaceDE w:val="0"/>
        <w:autoSpaceDN w:val="0"/>
        <w:ind w:right="-2"/>
        <w:rPr>
          <w:sz w:val="24"/>
          <w:szCs w:val="24"/>
        </w:rPr>
      </w:pPr>
    </w:p>
    <w:p w:rsidR="009F795F" w:rsidRPr="009F795F" w:rsidRDefault="009F795F" w:rsidP="009F795F">
      <w:pPr>
        <w:autoSpaceDE w:val="0"/>
        <w:autoSpaceDN w:val="0"/>
        <w:spacing w:before="120"/>
        <w:ind w:firstLine="567"/>
        <w:jc w:val="both"/>
        <w:rPr>
          <w:sz w:val="24"/>
          <w:szCs w:val="24"/>
        </w:rPr>
      </w:pPr>
      <w:r w:rsidRPr="009F795F">
        <w:rPr>
          <w:sz w:val="24"/>
          <w:szCs w:val="24"/>
        </w:rPr>
        <w:t xml:space="preserve">Контактное лицо по вопросам проведения публичных </w:t>
      </w:r>
      <w:proofErr w:type="gramStart"/>
      <w:r w:rsidRPr="009F795F">
        <w:rPr>
          <w:sz w:val="24"/>
          <w:szCs w:val="24"/>
        </w:rPr>
        <w:t>консультаций:_</w:t>
      </w:r>
      <w:proofErr w:type="gramEnd"/>
      <w:r w:rsidRPr="009F795F">
        <w:rPr>
          <w:sz w:val="24"/>
          <w:szCs w:val="24"/>
        </w:rPr>
        <w:t>________________________________________________________________</w:t>
      </w:r>
    </w:p>
    <w:p w:rsidR="009F795F" w:rsidRPr="009F795F" w:rsidRDefault="009F795F" w:rsidP="009F795F">
      <w:pPr>
        <w:autoSpaceDE w:val="0"/>
        <w:autoSpaceDN w:val="0"/>
        <w:ind w:right="-2"/>
        <w:rPr>
          <w:sz w:val="20"/>
          <w:szCs w:val="20"/>
        </w:rPr>
      </w:pPr>
      <w:r w:rsidRPr="009F795F">
        <w:rPr>
          <w:sz w:val="20"/>
          <w:szCs w:val="20"/>
        </w:rPr>
        <w:t xml:space="preserve">                                                   (должность, ФИО, контактный телефон)</w:t>
      </w:r>
    </w:p>
    <w:p w:rsidR="009F795F" w:rsidRPr="009F795F" w:rsidRDefault="009F795F" w:rsidP="009F795F">
      <w:pPr>
        <w:jc w:val="both"/>
        <w:rPr>
          <w:b/>
          <w:sz w:val="24"/>
          <w:szCs w:val="24"/>
        </w:rPr>
      </w:pPr>
      <w:r w:rsidRPr="009F795F">
        <w:rPr>
          <w:b/>
          <w:sz w:val="24"/>
          <w:szCs w:val="24"/>
        </w:rPr>
        <w:tab/>
      </w: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«_</w:t>
      </w:r>
      <w:proofErr w:type="gramStart"/>
      <w:r w:rsidRPr="009F795F">
        <w:rPr>
          <w:sz w:val="24"/>
          <w:szCs w:val="24"/>
        </w:rPr>
        <w:t>_»_</w:t>
      </w:r>
      <w:proofErr w:type="gramEnd"/>
      <w:r w:rsidRPr="009F795F">
        <w:rPr>
          <w:sz w:val="24"/>
          <w:szCs w:val="24"/>
        </w:rPr>
        <w:t>_____ ___г.  по «_</w:t>
      </w:r>
      <w:proofErr w:type="gramStart"/>
      <w:r w:rsidRPr="009F795F">
        <w:rPr>
          <w:sz w:val="24"/>
          <w:szCs w:val="24"/>
        </w:rPr>
        <w:t>_»_</w:t>
      </w:r>
      <w:proofErr w:type="gramEnd"/>
      <w:r w:rsidRPr="009F795F">
        <w:rPr>
          <w:sz w:val="24"/>
          <w:szCs w:val="24"/>
        </w:rPr>
        <w:t>_____ ___г.</w:t>
      </w:r>
    </w:p>
    <w:p w:rsidR="009F795F" w:rsidRPr="009F795F" w:rsidRDefault="009F795F" w:rsidP="009F795F">
      <w:pPr>
        <w:autoSpaceDE w:val="0"/>
        <w:autoSpaceDN w:val="0"/>
        <w:ind w:right="-2"/>
        <w:rPr>
          <w:i/>
          <w:iCs/>
          <w:sz w:val="24"/>
          <w:szCs w:val="24"/>
        </w:rPr>
      </w:pPr>
      <w:r w:rsidRPr="009F795F">
        <w:rPr>
          <w:i/>
          <w:iCs/>
          <w:sz w:val="24"/>
          <w:szCs w:val="24"/>
        </w:rPr>
        <w:t xml:space="preserve">                                </w:t>
      </w:r>
    </w:p>
    <w:p w:rsidR="009F795F" w:rsidRPr="009F795F" w:rsidRDefault="009F795F" w:rsidP="009F795F">
      <w:pPr>
        <w:autoSpaceDE w:val="0"/>
        <w:autoSpaceDN w:val="0"/>
        <w:ind w:firstLine="567"/>
        <w:jc w:val="both"/>
        <w:rPr>
          <w:sz w:val="24"/>
          <w:szCs w:val="24"/>
        </w:rPr>
      </w:pPr>
      <w:r w:rsidRPr="009F795F">
        <w:rPr>
          <w:sz w:val="24"/>
          <w:szCs w:val="24"/>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________________________________________________________________.</w:t>
      </w:r>
    </w:p>
    <w:p w:rsidR="009F795F" w:rsidRPr="009F795F" w:rsidRDefault="009F795F" w:rsidP="009F795F">
      <w:pPr>
        <w:tabs>
          <w:tab w:val="right" w:pos="9923"/>
        </w:tabs>
        <w:autoSpaceDE w:val="0"/>
        <w:autoSpaceDN w:val="0"/>
        <w:ind w:firstLine="567"/>
        <w:jc w:val="both"/>
        <w:rPr>
          <w:sz w:val="24"/>
          <w:szCs w:val="24"/>
        </w:rPr>
      </w:pPr>
      <w:r w:rsidRPr="009F795F">
        <w:rPr>
          <w:sz w:val="24"/>
          <w:szCs w:val="24"/>
        </w:rPr>
        <w:t>Все поступившие предложения будут рассмотрены. Не позднее «___</w:t>
      </w:r>
      <w:proofErr w:type="gramStart"/>
      <w:r w:rsidRPr="009F795F">
        <w:rPr>
          <w:sz w:val="24"/>
          <w:szCs w:val="24"/>
        </w:rPr>
        <w:t>_»_</w:t>
      </w:r>
      <w:proofErr w:type="gramEnd"/>
      <w:r w:rsidRPr="009F795F">
        <w:rPr>
          <w:sz w:val="24"/>
          <w:szCs w:val="24"/>
        </w:rPr>
        <w:t xml:space="preserve">_______________г. свод предложений будет размещен </w:t>
      </w:r>
      <w:r w:rsidRPr="009F795F">
        <w:rPr>
          <w:sz w:val="24"/>
          <w:szCs w:val="24"/>
        </w:rPr>
        <w:b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9F795F" w:rsidRPr="009F795F" w:rsidRDefault="009F795F" w:rsidP="009F795F">
      <w:pPr>
        <w:tabs>
          <w:tab w:val="right" w:pos="9923"/>
        </w:tabs>
        <w:autoSpaceDE w:val="0"/>
        <w:autoSpaceDN w:val="0"/>
        <w:jc w:val="both"/>
        <w:rPr>
          <w:sz w:val="24"/>
          <w:szCs w:val="24"/>
        </w:rPr>
      </w:pPr>
      <w:r w:rsidRPr="009F795F">
        <w:rPr>
          <w:sz w:val="24"/>
          <w:szCs w:val="24"/>
        </w:rPr>
        <w:tab/>
      </w:r>
    </w:p>
    <w:p w:rsidR="009F795F" w:rsidRPr="009F795F" w:rsidRDefault="009F795F" w:rsidP="009F795F">
      <w:pPr>
        <w:tabs>
          <w:tab w:val="right" w:pos="9923"/>
        </w:tabs>
        <w:autoSpaceDE w:val="0"/>
        <w:autoSpaceDN w:val="0"/>
        <w:jc w:val="both"/>
        <w:rPr>
          <w:sz w:val="24"/>
          <w:szCs w:val="24"/>
        </w:rPr>
      </w:pPr>
      <w:r w:rsidRPr="009F795F">
        <w:rPr>
          <w:sz w:val="24"/>
          <w:szCs w:val="24"/>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jc w:val="both"/>
        <w:rPr>
          <w:sz w:val="24"/>
          <w:szCs w:val="24"/>
        </w:rPr>
      </w:pPr>
      <w:r w:rsidRPr="009F795F">
        <w:rPr>
          <w:sz w:val="24"/>
          <w:szCs w:val="24"/>
        </w:rPr>
        <w:t>2. Цели предлагаемого правового 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lastRenderedPageBreak/>
        <w:t>место для текстового описания</w:t>
      </w:r>
    </w:p>
    <w:p w:rsidR="009F795F" w:rsidRPr="009F795F" w:rsidRDefault="009F795F" w:rsidP="009F795F">
      <w:pPr>
        <w:tabs>
          <w:tab w:val="right" w:pos="9923"/>
        </w:tabs>
        <w:autoSpaceDE w:val="0"/>
        <w:autoSpaceDN w:val="0"/>
        <w:jc w:val="both"/>
        <w:rPr>
          <w:sz w:val="24"/>
          <w:szCs w:val="24"/>
        </w:rPr>
      </w:pPr>
      <w:r w:rsidRPr="009F795F">
        <w:rPr>
          <w:sz w:val="24"/>
          <w:szCs w:val="24"/>
        </w:rPr>
        <w:t>3. Круг лиц, на которых будет распространено предлагаемое правовое регулирование:</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jc w:val="both"/>
        <w:rPr>
          <w:sz w:val="24"/>
          <w:szCs w:val="24"/>
        </w:rPr>
      </w:pPr>
      <w:r w:rsidRPr="009F795F">
        <w:rPr>
          <w:sz w:val="24"/>
          <w:szCs w:val="24"/>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9F795F" w:rsidRPr="009F795F"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882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882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9F795F" w:rsidRPr="009F795F" w:rsidRDefault="009F795F" w:rsidP="009F795F">
      <w:pPr>
        <w:rPr>
          <w:sz w:val="24"/>
          <w:szCs w:val="24"/>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9F795F" w:rsidRPr="009F795F" w:rsidRDefault="009F795F" w:rsidP="009F795F">
      <w:pPr>
        <w:tabs>
          <w:tab w:val="left" w:pos="960"/>
        </w:tabs>
        <w:rPr>
          <w:rFonts w:ascii="Calibri" w:eastAsia="Calibri" w:hAnsi="Calibri"/>
          <w:sz w:val="22"/>
          <w:szCs w:val="22"/>
          <w:lang w:eastAsia="en-US"/>
        </w:rPr>
      </w:pPr>
    </w:p>
    <w:p w:rsidR="003F1504" w:rsidRDefault="003F1504" w:rsidP="00903BD6">
      <w:pPr>
        <w:widowControl w:val="0"/>
        <w:autoSpaceDE w:val="0"/>
        <w:autoSpaceDN w:val="0"/>
        <w:adjustRightInd w:val="0"/>
        <w:ind w:left="4678"/>
        <w:jc w:val="both"/>
        <w:rPr>
          <w:bCs/>
          <w:szCs w:val="24"/>
        </w:rPr>
      </w:pPr>
    </w:p>
    <w:p w:rsidR="00933248" w:rsidRDefault="00933248" w:rsidP="00547DC6">
      <w:pPr>
        <w:widowControl w:val="0"/>
        <w:autoSpaceDE w:val="0"/>
        <w:autoSpaceDN w:val="0"/>
        <w:adjustRightInd w:val="0"/>
        <w:ind w:left="4678"/>
        <w:jc w:val="both"/>
        <w:rPr>
          <w:bCs/>
          <w:szCs w:val="24"/>
        </w:rPr>
      </w:pPr>
    </w:p>
    <w:p w:rsidR="00933248" w:rsidRDefault="00933248" w:rsidP="00F76A51">
      <w:pPr>
        <w:widowControl w:val="0"/>
        <w:autoSpaceDE w:val="0"/>
        <w:autoSpaceDN w:val="0"/>
        <w:adjustRightInd w:val="0"/>
        <w:jc w:val="both"/>
        <w:rPr>
          <w:bCs/>
          <w:szCs w:val="24"/>
        </w:rPr>
      </w:pPr>
    </w:p>
    <w:p w:rsidR="00933248" w:rsidRDefault="00933248" w:rsidP="00547DC6">
      <w:pPr>
        <w:widowControl w:val="0"/>
        <w:autoSpaceDE w:val="0"/>
        <w:autoSpaceDN w:val="0"/>
        <w:adjustRightInd w:val="0"/>
        <w:ind w:left="4678"/>
        <w:jc w:val="both"/>
        <w:rPr>
          <w:bCs/>
          <w:szCs w:val="24"/>
        </w:rPr>
      </w:pPr>
    </w:p>
    <w:p w:rsidR="00933248" w:rsidRDefault="00933248" w:rsidP="00547DC6">
      <w:pPr>
        <w:widowControl w:val="0"/>
        <w:autoSpaceDE w:val="0"/>
        <w:autoSpaceDN w:val="0"/>
        <w:adjustRightInd w:val="0"/>
        <w:ind w:left="4678"/>
        <w:jc w:val="both"/>
        <w:rPr>
          <w:bCs/>
          <w:szCs w:val="24"/>
        </w:rPr>
      </w:pPr>
    </w:p>
    <w:p w:rsidR="003C3625" w:rsidRPr="009F795F" w:rsidRDefault="009F795F" w:rsidP="00547DC6">
      <w:pPr>
        <w:widowControl w:val="0"/>
        <w:autoSpaceDE w:val="0"/>
        <w:autoSpaceDN w:val="0"/>
        <w:adjustRightInd w:val="0"/>
        <w:ind w:left="4678"/>
        <w:jc w:val="both"/>
        <w:rPr>
          <w:rFonts w:eastAsia="Calibri"/>
          <w:bCs/>
          <w:sz w:val="24"/>
          <w:szCs w:val="24"/>
          <w:lang w:eastAsia="en-US"/>
        </w:rPr>
      </w:pPr>
      <w:r w:rsidRPr="00903BD6">
        <w:rPr>
          <w:bCs/>
          <w:szCs w:val="24"/>
        </w:rPr>
        <w:t>Приложение 1</w:t>
      </w:r>
      <w:r w:rsidR="00547DC6">
        <w:rPr>
          <w:bCs/>
          <w:szCs w:val="24"/>
        </w:rPr>
        <w:t>3</w:t>
      </w:r>
      <w:r w:rsidRPr="00903BD6">
        <w:rPr>
          <w:bCs/>
          <w:szCs w:val="24"/>
        </w:rPr>
        <w:t xml:space="preserve"> </w:t>
      </w:r>
      <w:r w:rsidR="00903BD6" w:rsidRPr="001E498F">
        <w:rPr>
          <w:bCs/>
        </w:rPr>
        <w:t xml:space="preserve">к </w:t>
      </w:r>
      <w:r w:rsidR="00547DC6" w:rsidRPr="001E498F">
        <w:rPr>
          <w:rFonts w:eastAsia="Calibri"/>
          <w:bCs/>
          <w:lang w:eastAsia="en-US"/>
        </w:rPr>
        <w:t xml:space="preserve">Порядку проведения оценки регулирующего воздействия </w:t>
      </w:r>
      <w:r w:rsidR="00547DC6" w:rsidRPr="001E498F">
        <w:rPr>
          <w:rFonts w:cs="Calibri"/>
        </w:rPr>
        <w:t xml:space="preserve">проектов муниципальных нормативных правовых актов </w:t>
      </w:r>
      <w:r w:rsidR="00547DC6" w:rsidRPr="001E498F">
        <w:rPr>
          <w:rFonts w:eastAsia="Calibri"/>
          <w:bCs/>
          <w:lang w:eastAsia="en-US"/>
        </w:rPr>
        <w:t>администрации района</w:t>
      </w:r>
      <w:r w:rsidR="00547DC6">
        <w:rPr>
          <w:rFonts w:eastAsia="Calibri"/>
          <w:bCs/>
          <w:lang w:eastAsia="en-US"/>
        </w:rPr>
        <w:t xml:space="preserve"> и </w:t>
      </w:r>
      <w:r w:rsidR="00547DC6" w:rsidRPr="001E498F">
        <w:rPr>
          <w:rFonts w:eastAsia="Calibri"/>
          <w:bCs/>
          <w:lang w:eastAsia="en-US"/>
        </w:rPr>
        <w:t xml:space="preserve">экспертизы </w:t>
      </w:r>
      <w:r w:rsidR="00547DC6" w:rsidRPr="001E498F">
        <w:rPr>
          <w:rFonts w:cs="Calibri"/>
        </w:rPr>
        <w:t>муниципальных нормативных правовых</w:t>
      </w:r>
      <w:r w:rsidR="00547DC6" w:rsidRPr="001E498F">
        <w:rPr>
          <w:rFonts w:ascii="Calibri" w:hAnsi="Calibri" w:cs="Calibri"/>
        </w:rPr>
        <w:t xml:space="preserve"> </w:t>
      </w:r>
      <w:r w:rsidR="00547DC6" w:rsidRPr="001E498F">
        <w:rPr>
          <w:rFonts w:cs="Calibri"/>
        </w:rPr>
        <w:t>актов администрации района</w:t>
      </w:r>
    </w:p>
    <w:p w:rsidR="00547DC6" w:rsidRDefault="00547DC6" w:rsidP="009F795F">
      <w:pPr>
        <w:jc w:val="center"/>
        <w:rPr>
          <w:b/>
          <w:szCs w:val="24"/>
        </w:rPr>
      </w:pPr>
    </w:p>
    <w:p w:rsidR="009F795F" w:rsidRPr="003C3625" w:rsidRDefault="009F795F" w:rsidP="009F795F">
      <w:pPr>
        <w:jc w:val="center"/>
        <w:rPr>
          <w:b/>
          <w:szCs w:val="24"/>
        </w:rPr>
      </w:pPr>
      <w:r w:rsidRPr="003C3625">
        <w:rPr>
          <w:b/>
          <w:szCs w:val="24"/>
        </w:rPr>
        <w:t>Типовая форма</w:t>
      </w:r>
    </w:p>
    <w:p w:rsidR="009F795F" w:rsidRPr="003C3625" w:rsidRDefault="009F795F" w:rsidP="009F795F">
      <w:pPr>
        <w:jc w:val="center"/>
        <w:rPr>
          <w:b/>
          <w:szCs w:val="24"/>
        </w:rPr>
      </w:pPr>
      <w:r w:rsidRPr="003C3625">
        <w:rPr>
          <w:b/>
          <w:szCs w:val="24"/>
        </w:rPr>
        <w:t>опросного листа при проведении публичных консультаций</w:t>
      </w:r>
    </w:p>
    <w:p w:rsidR="009F795F" w:rsidRDefault="009F795F" w:rsidP="009F795F">
      <w:pPr>
        <w:jc w:val="center"/>
        <w:rPr>
          <w:b/>
          <w:szCs w:val="24"/>
        </w:rPr>
      </w:pPr>
      <w:r w:rsidRPr="003C3625">
        <w:rPr>
          <w:b/>
          <w:szCs w:val="24"/>
        </w:rPr>
        <w:t>по обсуждению концепции (идеи) предлагаемого правового регулирования</w:t>
      </w:r>
    </w:p>
    <w:p w:rsidR="003C3625" w:rsidRPr="003C3625" w:rsidRDefault="003C3625" w:rsidP="009F795F">
      <w:pPr>
        <w:jc w:val="center"/>
        <w:rPr>
          <w:b/>
          <w:sz w:val="20"/>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F795F" w:rsidRPr="009F795F" w:rsidTr="00EB24DE">
        <w:trPr>
          <w:trHeight w:val="1274"/>
        </w:trPr>
        <w:tc>
          <w:tcPr>
            <w:tcW w:w="9752" w:type="dxa"/>
            <w:tcBorders>
              <w:bottom w:val="single" w:sz="4" w:space="0" w:color="auto"/>
            </w:tcBorders>
            <w:shd w:val="clear" w:color="auto" w:fill="auto"/>
          </w:tcPr>
          <w:p w:rsidR="009F795F" w:rsidRPr="009F795F" w:rsidRDefault="009F795F" w:rsidP="009F795F">
            <w:pPr>
              <w:jc w:val="center"/>
              <w:rPr>
                <w:sz w:val="24"/>
                <w:szCs w:val="24"/>
              </w:rPr>
            </w:pPr>
            <w:r w:rsidRPr="009F795F">
              <w:rPr>
                <w:sz w:val="24"/>
                <w:szCs w:val="24"/>
              </w:rPr>
              <w:t>Перечень вопросов в рамках проведения публичных консультаций</w:t>
            </w:r>
          </w:p>
          <w:p w:rsidR="009F795F" w:rsidRPr="009F795F" w:rsidRDefault="009F795F" w:rsidP="009F795F">
            <w:pPr>
              <w:jc w:val="center"/>
              <w:rPr>
                <w:sz w:val="24"/>
                <w:szCs w:val="24"/>
              </w:rPr>
            </w:pPr>
            <w:r w:rsidRPr="009F795F">
              <w:rPr>
                <w:sz w:val="24"/>
                <w:szCs w:val="24"/>
              </w:rPr>
              <w:t>_____________________________________________________________________</w:t>
            </w:r>
          </w:p>
          <w:p w:rsidR="009F795F" w:rsidRPr="009F795F" w:rsidRDefault="009F795F" w:rsidP="009F795F">
            <w:pPr>
              <w:jc w:val="center"/>
              <w:rPr>
                <w:sz w:val="20"/>
                <w:szCs w:val="20"/>
              </w:rPr>
            </w:pPr>
            <w:r w:rsidRPr="009F795F">
              <w:rPr>
                <w:sz w:val="20"/>
                <w:szCs w:val="20"/>
              </w:rPr>
              <w:t>(описание концепции (идеи) предлагаемого правового регулирования)</w:t>
            </w:r>
          </w:p>
          <w:p w:rsidR="009F795F" w:rsidRPr="009F795F" w:rsidRDefault="009F795F" w:rsidP="009F795F">
            <w:pPr>
              <w:jc w:val="both"/>
              <w:rPr>
                <w:sz w:val="24"/>
                <w:szCs w:val="24"/>
              </w:rPr>
            </w:pPr>
            <w:r w:rsidRPr="009F795F">
              <w:rPr>
                <w:sz w:val="24"/>
                <w:szCs w:val="24"/>
              </w:rPr>
              <w:t>Пожалуйста, заполните данную форму на портале проектов нормативных правовых актов по ссылке _____________________________________________________________</w:t>
            </w:r>
          </w:p>
          <w:p w:rsidR="009F795F" w:rsidRPr="009F795F" w:rsidRDefault="009F795F" w:rsidP="009F795F">
            <w:pPr>
              <w:autoSpaceDE w:val="0"/>
              <w:autoSpaceDN w:val="0"/>
              <w:ind w:right="-2"/>
              <w:jc w:val="center"/>
              <w:rPr>
                <w:sz w:val="20"/>
                <w:szCs w:val="20"/>
              </w:rPr>
            </w:pPr>
            <w:r w:rsidRPr="009F795F">
              <w:rPr>
                <w:sz w:val="20"/>
                <w:szCs w:val="20"/>
              </w:rPr>
              <w:t xml:space="preserve"> (</w:t>
            </w:r>
            <w:proofErr w:type="gramStart"/>
            <w:r w:rsidRPr="009F795F">
              <w:rPr>
                <w:sz w:val="20"/>
                <w:szCs w:val="20"/>
              </w:rPr>
              <w:t>указывается  ссылка</w:t>
            </w:r>
            <w:proofErr w:type="gramEnd"/>
            <w:r w:rsidRPr="009F795F">
              <w:rPr>
                <w:sz w:val="20"/>
                <w:szCs w:val="20"/>
              </w:rPr>
              <w:t xml:space="preserve"> на место размещения проекта на портале проектов нормативных правовых актов)</w:t>
            </w:r>
          </w:p>
          <w:p w:rsidR="009F795F" w:rsidRPr="009F795F" w:rsidRDefault="009F795F" w:rsidP="009F795F">
            <w:pPr>
              <w:jc w:val="both"/>
              <w:rPr>
                <w:sz w:val="24"/>
                <w:szCs w:val="24"/>
              </w:rPr>
            </w:pPr>
            <w:r w:rsidRPr="009F795F">
              <w:rPr>
                <w:sz w:val="24"/>
                <w:szCs w:val="24"/>
              </w:rPr>
              <w:t xml:space="preserve"> и (или) направьте данную форму по электронной почте на адрес__________________________ не позднее___________________________________</w:t>
            </w:r>
          </w:p>
          <w:p w:rsidR="009F795F" w:rsidRPr="009F795F" w:rsidRDefault="009F795F" w:rsidP="009F795F">
            <w:pPr>
              <w:rPr>
                <w:sz w:val="20"/>
                <w:szCs w:val="20"/>
              </w:rPr>
            </w:pPr>
            <w:r w:rsidRPr="009F795F">
              <w:rPr>
                <w:i/>
                <w:sz w:val="24"/>
                <w:szCs w:val="24"/>
              </w:rPr>
              <w:t xml:space="preserve"> </w:t>
            </w:r>
            <w:r w:rsidRPr="009F795F">
              <w:rPr>
                <w:sz w:val="24"/>
                <w:szCs w:val="24"/>
              </w:rPr>
              <w:t>(</w:t>
            </w:r>
            <w:r w:rsidRPr="009F795F">
              <w:rPr>
                <w:sz w:val="20"/>
                <w:szCs w:val="20"/>
              </w:rPr>
              <w:t>указание адреса электронной почты ответственного</w:t>
            </w:r>
          </w:p>
          <w:p w:rsidR="009F795F" w:rsidRPr="009F795F" w:rsidRDefault="009F795F" w:rsidP="009F795F">
            <w:pPr>
              <w:rPr>
                <w:sz w:val="20"/>
                <w:szCs w:val="20"/>
              </w:rPr>
            </w:pPr>
            <w:r w:rsidRPr="009F795F">
              <w:rPr>
                <w:sz w:val="20"/>
                <w:szCs w:val="20"/>
              </w:rPr>
              <w:t xml:space="preserve">сотрудника)                                                                      </w:t>
            </w:r>
          </w:p>
          <w:p w:rsidR="009F795F" w:rsidRPr="009F795F" w:rsidRDefault="009F795F" w:rsidP="009F795F">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0" w:color="auto"/>
          <w:bottom w:val="single" w:sz="4" w:space="5" w:color="auto"/>
          <w:right w:val="single" w:sz="4" w:space="0" w:color="auto"/>
        </w:pBdr>
        <w:jc w:val="center"/>
        <w:rPr>
          <w:sz w:val="24"/>
          <w:szCs w:val="24"/>
        </w:rPr>
      </w:pPr>
      <w:r w:rsidRPr="009F795F">
        <w:rPr>
          <w:sz w:val="24"/>
          <w:szCs w:val="24"/>
        </w:rPr>
        <w:t>Контактная информация</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По Вашему желанию укажите:</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Наименование организации _______________________________________</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Сферу деятельности организации __________________________________</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Ф.И.О. контактного лица _________________________________________</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Номер контактного телефона _____________________________________</w:t>
      </w:r>
    </w:p>
    <w:p w:rsidR="009F795F" w:rsidRPr="009F795F" w:rsidRDefault="009F795F" w:rsidP="009F795F">
      <w:pPr>
        <w:pBdr>
          <w:top w:val="single" w:sz="4" w:space="1" w:color="auto"/>
          <w:left w:val="single" w:sz="4" w:space="0" w:color="auto"/>
          <w:bottom w:val="single" w:sz="4" w:space="5" w:color="auto"/>
          <w:right w:val="single" w:sz="4" w:space="0" w:color="auto"/>
        </w:pBdr>
        <w:jc w:val="both"/>
        <w:rPr>
          <w:sz w:val="24"/>
          <w:szCs w:val="24"/>
        </w:rPr>
      </w:pPr>
      <w:r w:rsidRPr="009F795F">
        <w:rPr>
          <w:sz w:val="24"/>
          <w:szCs w:val="24"/>
        </w:rPr>
        <w:t>Адрес электронной почты ________________________________________</w:t>
      </w:r>
    </w:p>
    <w:p w:rsidR="009F795F" w:rsidRPr="009F795F" w:rsidRDefault="009F795F" w:rsidP="009F795F">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F795F" w:rsidRPr="009F795F" w:rsidTr="00DC317F">
        <w:trPr>
          <w:trHeight w:val="397"/>
        </w:trPr>
        <w:tc>
          <w:tcPr>
            <w:tcW w:w="9639" w:type="dxa"/>
            <w:tcBorders>
              <w:top w:val="single" w:sz="4" w:space="0" w:color="auto"/>
            </w:tcBorders>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9F795F" w:rsidRPr="009F795F" w:rsidTr="00DC317F">
        <w:trPr>
          <w:trHeight w:val="221"/>
        </w:trPr>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221"/>
        </w:trPr>
        <w:tc>
          <w:tcPr>
            <w:tcW w:w="9639"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9F795F" w:rsidRPr="009F795F" w:rsidTr="00DC317F">
        <w:trPr>
          <w:trHeight w:val="221"/>
        </w:trPr>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639"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9F795F" w:rsidRPr="009F795F" w:rsidTr="00DC317F">
        <w:trPr>
          <w:trHeight w:val="86"/>
        </w:trPr>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639"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4. Какие, по Вашему мнению, субъекты </w:t>
            </w:r>
            <w:r w:rsidR="00C95071" w:rsidRPr="00EB24DE">
              <w:rPr>
                <w:i/>
                <w:sz w:val="24"/>
                <w:szCs w:val="24"/>
              </w:rPr>
              <w:t>предпринимательской, инвестиционной и иной</w:t>
            </w:r>
            <w:r w:rsidR="00C95071" w:rsidRPr="00EB24DE">
              <w:rPr>
                <w:sz w:val="24"/>
                <w:szCs w:val="24"/>
              </w:rPr>
              <w:t xml:space="preserve"> </w:t>
            </w:r>
            <w:r w:rsidR="00C95071" w:rsidRPr="00EB24DE">
              <w:rPr>
                <w:i/>
                <w:sz w:val="24"/>
                <w:szCs w:val="24"/>
              </w:rPr>
              <w:t xml:space="preserve">экономической </w:t>
            </w:r>
            <w:r w:rsidRPr="00EB24DE">
              <w:rPr>
                <w:i/>
                <w:sz w:val="24"/>
                <w:szCs w:val="24"/>
              </w:rPr>
              <w:t>деятельности будут затро</w:t>
            </w:r>
            <w:r w:rsidRPr="009F795F">
              <w:rPr>
                <w:i/>
                <w:sz w:val="24"/>
                <w:szCs w:val="24"/>
              </w:rPr>
              <w:t>нуты предлагаемым регулированием (по видам субъектов, по отраслям, по количеству таких субъектов?)</w:t>
            </w:r>
          </w:p>
        </w:tc>
      </w:tr>
      <w:tr w:rsidR="009F795F" w:rsidRPr="009F795F" w:rsidTr="00DC317F">
        <w:trPr>
          <w:trHeight w:val="218"/>
        </w:trPr>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397"/>
        </w:trPr>
        <w:tc>
          <w:tcPr>
            <w:tcW w:w="9639"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lastRenderedPageBreak/>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F795F" w:rsidRPr="009F795F" w:rsidTr="00DC317F">
        <w:trPr>
          <w:trHeight w:val="197"/>
        </w:trPr>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c>
          <w:tcPr>
            <w:tcW w:w="9639" w:type="dxa"/>
            <w:shd w:val="clear" w:color="auto" w:fill="auto"/>
            <w:vAlign w:val="bottom"/>
          </w:tcPr>
          <w:p w:rsidR="009F795F" w:rsidRPr="009F795F" w:rsidRDefault="009F795F" w:rsidP="009F795F">
            <w:pPr>
              <w:tabs>
                <w:tab w:val="left" w:pos="1026"/>
              </w:tabs>
              <w:jc w:val="both"/>
              <w:rPr>
                <w:i/>
                <w:sz w:val="24"/>
                <w:szCs w:val="24"/>
              </w:rPr>
            </w:pPr>
            <w:r w:rsidRPr="009F795F">
              <w:rPr>
                <w:i/>
                <w:sz w:val="24"/>
                <w:szCs w:val="24"/>
              </w:rPr>
              <w:t xml:space="preserve">6. К каким последствиям может привести принятие нового регулирования в части невозможности исполнения </w:t>
            </w:r>
            <w:r w:rsidRPr="00EB24DE">
              <w:rPr>
                <w:i/>
                <w:sz w:val="24"/>
                <w:szCs w:val="24"/>
              </w:rPr>
              <w:t xml:space="preserve">субъектами </w:t>
            </w:r>
            <w:r w:rsidR="00C95071" w:rsidRPr="00EB24DE">
              <w:rPr>
                <w:i/>
                <w:sz w:val="24"/>
                <w:szCs w:val="24"/>
              </w:rPr>
              <w:t>предпринимательской, инвестиционной и иной</w:t>
            </w:r>
            <w:r w:rsidR="00C95071" w:rsidRPr="00EB24DE">
              <w:rPr>
                <w:sz w:val="24"/>
                <w:szCs w:val="24"/>
              </w:rPr>
              <w:t xml:space="preserve"> </w:t>
            </w:r>
            <w:r w:rsidR="00C95071" w:rsidRPr="00EB24DE">
              <w:rPr>
                <w:i/>
                <w:sz w:val="24"/>
                <w:szCs w:val="24"/>
              </w:rPr>
              <w:t xml:space="preserve">экономической </w:t>
            </w:r>
            <w:r w:rsidRPr="00EB24DE">
              <w:rPr>
                <w:i/>
                <w:sz w:val="24"/>
                <w:szCs w:val="24"/>
              </w:rPr>
              <w:t>деятельности обяз</w:t>
            </w:r>
            <w:r w:rsidRPr="009F795F">
              <w:rPr>
                <w:i/>
                <w:sz w:val="24"/>
                <w:szCs w:val="24"/>
              </w:rPr>
              <w:t>анностей, возникновения избыточных административных и иных ограничений и обязанностей? Приведите конкретные примеры.</w:t>
            </w:r>
          </w:p>
        </w:tc>
      </w:tr>
      <w:tr w:rsidR="009F795F" w:rsidRPr="009F795F" w:rsidTr="00DC317F">
        <w:tc>
          <w:tcPr>
            <w:tcW w:w="9639" w:type="dxa"/>
            <w:shd w:val="clear" w:color="auto" w:fill="auto"/>
            <w:vAlign w:val="bottom"/>
          </w:tcPr>
          <w:p w:rsidR="009F795F" w:rsidRPr="009F795F" w:rsidRDefault="009F795F" w:rsidP="009F795F">
            <w:pPr>
              <w:jc w:val="both"/>
              <w:rPr>
                <w:sz w:val="24"/>
                <w:szCs w:val="24"/>
              </w:rPr>
            </w:pPr>
          </w:p>
        </w:tc>
      </w:tr>
      <w:tr w:rsidR="009F795F" w:rsidRPr="009F795F" w:rsidTr="00DC317F">
        <w:trPr>
          <w:trHeight w:val="70"/>
        </w:trPr>
        <w:tc>
          <w:tcPr>
            <w:tcW w:w="9639" w:type="dxa"/>
            <w:shd w:val="clear" w:color="auto" w:fill="auto"/>
            <w:vAlign w:val="bottom"/>
          </w:tcPr>
          <w:p w:rsidR="009F795F" w:rsidRPr="009F795F" w:rsidRDefault="009F795F" w:rsidP="009F795F">
            <w:pPr>
              <w:tabs>
                <w:tab w:val="left" w:pos="1026"/>
              </w:tabs>
              <w:jc w:val="both"/>
              <w:rPr>
                <w:sz w:val="24"/>
                <w:szCs w:val="24"/>
              </w:rPr>
            </w:pPr>
            <w:r w:rsidRPr="009F795F">
              <w:rPr>
                <w:i/>
                <w:sz w:val="24"/>
                <w:szCs w:val="24"/>
              </w:rPr>
              <w:t xml:space="preserve">7. Иные предложения и замечания, которые, по Вашему мнению, целесообразно учесть </w:t>
            </w:r>
          </w:p>
        </w:tc>
      </w:tr>
      <w:tr w:rsidR="009F795F" w:rsidRPr="009F795F" w:rsidTr="00DC317F">
        <w:trPr>
          <w:trHeight w:val="70"/>
        </w:trPr>
        <w:tc>
          <w:tcPr>
            <w:tcW w:w="9639" w:type="dxa"/>
            <w:shd w:val="clear" w:color="auto" w:fill="auto"/>
            <w:vAlign w:val="bottom"/>
          </w:tcPr>
          <w:p w:rsidR="009F795F" w:rsidRPr="009F795F" w:rsidRDefault="009F795F" w:rsidP="009F795F">
            <w:pPr>
              <w:jc w:val="both"/>
              <w:rPr>
                <w:sz w:val="24"/>
                <w:szCs w:val="24"/>
              </w:rPr>
            </w:pPr>
          </w:p>
        </w:tc>
      </w:tr>
    </w:tbl>
    <w:p w:rsidR="003C3625" w:rsidRDefault="009F795F" w:rsidP="009F795F">
      <w:pPr>
        <w:tabs>
          <w:tab w:val="left" w:pos="7088"/>
        </w:tabs>
        <w:ind w:left="4678" w:right="707"/>
        <w:jc w:val="right"/>
        <w:rPr>
          <w:rFonts w:eastAsia="Calibri"/>
        </w:rPr>
      </w:pPr>
      <w:r w:rsidRPr="009F795F">
        <w:rPr>
          <w:rFonts w:eastAsia="Calibri"/>
        </w:rPr>
        <w:tab/>
        <w:t xml:space="preserve">                          </w:t>
      </w:r>
    </w:p>
    <w:p w:rsidR="003C3625" w:rsidRDefault="003C3625" w:rsidP="00933248">
      <w:pPr>
        <w:tabs>
          <w:tab w:val="left" w:pos="7088"/>
        </w:tabs>
        <w:ind w:right="707"/>
        <w:rPr>
          <w:rFonts w:eastAsia="Calibri"/>
        </w:rPr>
      </w:pPr>
    </w:p>
    <w:p w:rsidR="009F795F" w:rsidRPr="009F795F" w:rsidRDefault="009F795F" w:rsidP="009F795F">
      <w:pPr>
        <w:tabs>
          <w:tab w:val="left" w:pos="960"/>
        </w:tabs>
        <w:rPr>
          <w:bCs/>
          <w:sz w:val="24"/>
          <w:szCs w:val="24"/>
        </w:rPr>
      </w:pPr>
    </w:p>
    <w:p w:rsidR="003F1504" w:rsidRDefault="003F1504" w:rsidP="00933248">
      <w:pPr>
        <w:widowControl w:val="0"/>
        <w:autoSpaceDE w:val="0"/>
        <w:autoSpaceDN w:val="0"/>
        <w:adjustRightInd w:val="0"/>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F76A51" w:rsidRDefault="00F76A51" w:rsidP="00547DC6">
      <w:pPr>
        <w:widowControl w:val="0"/>
        <w:autoSpaceDE w:val="0"/>
        <w:autoSpaceDN w:val="0"/>
        <w:adjustRightInd w:val="0"/>
        <w:ind w:left="4678"/>
        <w:jc w:val="both"/>
        <w:rPr>
          <w:bCs/>
        </w:rPr>
      </w:pPr>
    </w:p>
    <w:p w:rsidR="009F795F" w:rsidRPr="009F795F" w:rsidRDefault="009F795F" w:rsidP="00547DC6">
      <w:pPr>
        <w:widowControl w:val="0"/>
        <w:autoSpaceDE w:val="0"/>
        <w:autoSpaceDN w:val="0"/>
        <w:adjustRightInd w:val="0"/>
        <w:ind w:left="4678"/>
        <w:jc w:val="both"/>
        <w:rPr>
          <w:rFonts w:eastAsia="Calibri"/>
          <w:bCs/>
          <w:sz w:val="24"/>
          <w:szCs w:val="24"/>
          <w:lang w:eastAsia="en-US"/>
        </w:rPr>
      </w:pPr>
      <w:r w:rsidRPr="003C3625">
        <w:rPr>
          <w:bCs/>
        </w:rPr>
        <w:lastRenderedPageBreak/>
        <w:t>Приложение 1</w:t>
      </w:r>
      <w:r w:rsidR="00547DC6">
        <w:rPr>
          <w:bCs/>
        </w:rPr>
        <w:t>4</w:t>
      </w:r>
      <w:r w:rsidRPr="003C3625">
        <w:rPr>
          <w:bCs/>
        </w:rPr>
        <w:t xml:space="preserve"> </w:t>
      </w:r>
      <w:r w:rsidR="003C3625" w:rsidRPr="003C3625">
        <w:rPr>
          <w:bCs/>
        </w:rPr>
        <w:t>к</w:t>
      </w:r>
      <w:r w:rsidR="003C3625" w:rsidRPr="001E498F">
        <w:rPr>
          <w:bCs/>
        </w:rPr>
        <w:t xml:space="preserve"> </w:t>
      </w:r>
      <w:r w:rsidR="00547DC6" w:rsidRPr="001E498F">
        <w:rPr>
          <w:rFonts w:eastAsia="Calibri"/>
          <w:bCs/>
          <w:lang w:eastAsia="en-US"/>
        </w:rPr>
        <w:t xml:space="preserve">Порядку проведения оценки регулирующего воздействия </w:t>
      </w:r>
      <w:r w:rsidR="00547DC6" w:rsidRPr="001E498F">
        <w:rPr>
          <w:rFonts w:cs="Calibri"/>
        </w:rPr>
        <w:t xml:space="preserve">проектов муниципальных нормативных правовых актов </w:t>
      </w:r>
      <w:r w:rsidR="00547DC6" w:rsidRPr="001E498F">
        <w:rPr>
          <w:rFonts w:eastAsia="Calibri"/>
          <w:bCs/>
          <w:lang w:eastAsia="en-US"/>
        </w:rPr>
        <w:t>администрации района</w:t>
      </w:r>
      <w:r w:rsidR="00547DC6">
        <w:rPr>
          <w:rFonts w:eastAsia="Calibri"/>
          <w:bCs/>
          <w:lang w:eastAsia="en-US"/>
        </w:rPr>
        <w:t xml:space="preserve"> и </w:t>
      </w:r>
      <w:r w:rsidR="00547DC6" w:rsidRPr="001E498F">
        <w:rPr>
          <w:rFonts w:eastAsia="Calibri"/>
          <w:bCs/>
          <w:lang w:eastAsia="en-US"/>
        </w:rPr>
        <w:t xml:space="preserve">экспертизы </w:t>
      </w:r>
      <w:r w:rsidR="00547DC6" w:rsidRPr="001E498F">
        <w:rPr>
          <w:rFonts w:cs="Calibri"/>
        </w:rPr>
        <w:t>муниципальных нормативных правовых</w:t>
      </w:r>
      <w:r w:rsidR="00547DC6" w:rsidRPr="001E498F">
        <w:rPr>
          <w:rFonts w:ascii="Calibri" w:hAnsi="Calibri" w:cs="Calibri"/>
        </w:rPr>
        <w:t xml:space="preserve"> </w:t>
      </w:r>
      <w:r w:rsidR="00547DC6" w:rsidRPr="001E498F">
        <w:rPr>
          <w:rFonts w:cs="Calibri"/>
        </w:rPr>
        <w:t>актов администрации района</w:t>
      </w:r>
    </w:p>
    <w:p w:rsidR="009F795F" w:rsidRPr="009F795F" w:rsidRDefault="009F795F" w:rsidP="009F795F">
      <w:pPr>
        <w:tabs>
          <w:tab w:val="left" w:pos="960"/>
        </w:tabs>
        <w:jc w:val="right"/>
        <w:rPr>
          <w:rFonts w:eastAsia="Calibri"/>
          <w:bCs/>
          <w:sz w:val="24"/>
          <w:szCs w:val="24"/>
          <w:lang w:eastAsia="en-US"/>
        </w:rPr>
      </w:pPr>
    </w:p>
    <w:p w:rsidR="009F795F" w:rsidRPr="003C3625" w:rsidRDefault="009F795F" w:rsidP="009F795F">
      <w:pPr>
        <w:jc w:val="center"/>
        <w:rPr>
          <w:b/>
          <w:szCs w:val="24"/>
        </w:rPr>
      </w:pPr>
      <w:r w:rsidRPr="003C3625">
        <w:rPr>
          <w:b/>
          <w:szCs w:val="24"/>
        </w:rPr>
        <w:t>Форма</w:t>
      </w:r>
    </w:p>
    <w:p w:rsidR="009F795F" w:rsidRPr="003C3625" w:rsidRDefault="009F795F" w:rsidP="009F795F">
      <w:pPr>
        <w:jc w:val="center"/>
        <w:rPr>
          <w:b/>
          <w:szCs w:val="24"/>
        </w:rPr>
      </w:pPr>
      <w:r w:rsidRPr="003C3625">
        <w:rPr>
          <w:b/>
          <w:szCs w:val="24"/>
        </w:rPr>
        <w:t>проекта плана проведения экспертизы нормативных правовых актов</w:t>
      </w:r>
    </w:p>
    <w:p w:rsidR="009F795F" w:rsidRPr="009F795F" w:rsidRDefault="009F795F" w:rsidP="009F795F">
      <w:pPr>
        <w:jc w:val="center"/>
        <w:rPr>
          <w:b/>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37"/>
        <w:gridCol w:w="1842"/>
        <w:gridCol w:w="1749"/>
      </w:tblGrid>
      <w:tr w:rsidR="009F795F" w:rsidRPr="009F795F" w:rsidTr="00DC317F">
        <w:tc>
          <w:tcPr>
            <w:tcW w:w="619" w:type="dxa"/>
            <w:vMerge w:val="restart"/>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 п/п</w:t>
            </w:r>
          </w:p>
        </w:tc>
        <w:tc>
          <w:tcPr>
            <w:tcW w:w="1616" w:type="dxa"/>
            <w:vMerge w:val="restart"/>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Нормативный правовой акт, подлежащий экспертизе</w:t>
            </w:r>
          </w:p>
        </w:tc>
        <w:tc>
          <w:tcPr>
            <w:tcW w:w="3638" w:type="dxa"/>
            <w:gridSpan w:val="2"/>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Сроки проведения экспертизы</w:t>
            </w:r>
          </w:p>
        </w:tc>
        <w:tc>
          <w:tcPr>
            <w:tcW w:w="1842" w:type="dxa"/>
            <w:vMerge w:val="restart"/>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Инициатор предложения</w:t>
            </w:r>
          </w:p>
        </w:tc>
        <w:tc>
          <w:tcPr>
            <w:tcW w:w="1749" w:type="dxa"/>
            <w:vMerge w:val="restart"/>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Обоснование необходимости включения нормативного правового акта в проект плана</w:t>
            </w:r>
          </w:p>
        </w:tc>
      </w:tr>
      <w:tr w:rsidR="009F795F" w:rsidRPr="009F795F" w:rsidTr="00DC317F">
        <w:tc>
          <w:tcPr>
            <w:tcW w:w="619" w:type="dxa"/>
            <w:vMerge/>
            <w:shd w:val="clear" w:color="auto" w:fill="auto"/>
          </w:tcPr>
          <w:p w:rsidR="009F795F" w:rsidRPr="009F795F" w:rsidRDefault="009F795F" w:rsidP="009F795F">
            <w:pPr>
              <w:spacing w:after="200"/>
              <w:jc w:val="center"/>
              <w:rPr>
                <w:rFonts w:eastAsia="MS Mincho"/>
                <w:sz w:val="20"/>
                <w:szCs w:val="20"/>
              </w:rPr>
            </w:pPr>
          </w:p>
        </w:tc>
        <w:tc>
          <w:tcPr>
            <w:tcW w:w="1616" w:type="dxa"/>
            <w:vMerge/>
            <w:shd w:val="clear" w:color="auto" w:fill="auto"/>
          </w:tcPr>
          <w:p w:rsidR="009F795F" w:rsidRPr="009F795F" w:rsidRDefault="009F795F" w:rsidP="009F795F">
            <w:pPr>
              <w:spacing w:after="200"/>
              <w:jc w:val="center"/>
              <w:rPr>
                <w:rFonts w:eastAsia="MS Mincho"/>
                <w:sz w:val="20"/>
                <w:szCs w:val="20"/>
              </w:rPr>
            </w:pPr>
          </w:p>
        </w:tc>
        <w:tc>
          <w:tcPr>
            <w:tcW w:w="1701" w:type="dxa"/>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Период проведения публичных консультаций</w:t>
            </w:r>
          </w:p>
        </w:tc>
        <w:tc>
          <w:tcPr>
            <w:tcW w:w="1937" w:type="dxa"/>
            <w:shd w:val="clear" w:color="auto" w:fill="auto"/>
          </w:tcPr>
          <w:p w:rsidR="009F795F" w:rsidRPr="009F795F" w:rsidRDefault="009F795F" w:rsidP="009F795F">
            <w:pPr>
              <w:spacing w:after="200"/>
              <w:jc w:val="center"/>
              <w:rPr>
                <w:rFonts w:eastAsia="MS Mincho"/>
                <w:sz w:val="20"/>
                <w:szCs w:val="20"/>
              </w:rPr>
            </w:pPr>
            <w:r w:rsidRPr="009F795F">
              <w:rPr>
                <w:rFonts w:eastAsia="MS Mincho"/>
                <w:sz w:val="20"/>
                <w:szCs w:val="20"/>
              </w:rPr>
              <w:t>Дата направления документов в уполномоченный орган</w:t>
            </w:r>
          </w:p>
        </w:tc>
        <w:tc>
          <w:tcPr>
            <w:tcW w:w="1842" w:type="dxa"/>
            <w:vMerge/>
            <w:shd w:val="clear" w:color="auto" w:fill="auto"/>
          </w:tcPr>
          <w:p w:rsidR="009F795F" w:rsidRPr="009F795F" w:rsidRDefault="009F795F" w:rsidP="009F795F">
            <w:pPr>
              <w:spacing w:after="200"/>
              <w:jc w:val="center"/>
              <w:rPr>
                <w:rFonts w:eastAsia="MS Mincho"/>
                <w:sz w:val="20"/>
                <w:szCs w:val="20"/>
              </w:rPr>
            </w:pPr>
          </w:p>
        </w:tc>
        <w:tc>
          <w:tcPr>
            <w:tcW w:w="1749" w:type="dxa"/>
            <w:vMerge/>
            <w:shd w:val="clear" w:color="auto" w:fill="auto"/>
          </w:tcPr>
          <w:p w:rsidR="009F795F" w:rsidRPr="009F795F" w:rsidRDefault="009F795F" w:rsidP="009F795F">
            <w:pPr>
              <w:spacing w:after="200"/>
              <w:jc w:val="center"/>
              <w:rPr>
                <w:rFonts w:eastAsia="MS Mincho"/>
                <w:sz w:val="20"/>
                <w:szCs w:val="20"/>
              </w:rPr>
            </w:pPr>
          </w:p>
        </w:tc>
      </w:tr>
      <w:tr w:rsidR="009F795F" w:rsidRPr="009F795F" w:rsidTr="00DC317F">
        <w:trPr>
          <w:trHeight w:val="164"/>
        </w:trPr>
        <w:tc>
          <w:tcPr>
            <w:tcW w:w="619"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1</w:t>
            </w:r>
          </w:p>
        </w:tc>
        <w:tc>
          <w:tcPr>
            <w:tcW w:w="1616"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2</w:t>
            </w:r>
          </w:p>
        </w:tc>
        <w:tc>
          <w:tcPr>
            <w:tcW w:w="1701"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3</w:t>
            </w:r>
          </w:p>
        </w:tc>
        <w:tc>
          <w:tcPr>
            <w:tcW w:w="1937"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4</w:t>
            </w:r>
          </w:p>
        </w:tc>
        <w:tc>
          <w:tcPr>
            <w:tcW w:w="1842"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5</w:t>
            </w:r>
          </w:p>
        </w:tc>
        <w:tc>
          <w:tcPr>
            <w:tcW w:w="1749" w:type="dxa"/>
            <w:shd w:val="clear" w:color="auto" w:fill="auto"/>
          </w:tcPr>
          <w:p w:rsidR="009F795F" w:rsidRPr="009F795F" w:rsidRDefault="009F795F" w:rsidP="009F795F">
            <w:pPr>
              <w:spacing w:after="200"/>
              <w:jc w:val="center"/>
              <w:rPr>
                <w:rFonts w:eastAsia="MS Mincho"/>
                <w:i/>
                <w:sz w:val="20"/>
                <w:szCs w:val="20"/>
              </w:rPr>
            </w:pPr>
            <w:r w:rsidRPr="009F795F">
              <w:rPr>
                <w:rFonts w:eastAsia="MS Mincho"/>
                <w:i/>
                <w:sz w:val="20"/>
                <w:szCs w:val="20"/>
              </w:rPr>
              <w:t>6</w:t>
            </w:r>
          </w:p>
        </w:tc>
      </w:tr>
      <w:tr w:rsidR="009F795F" w:rsidRPr="009F795F" w:rsidTr="00DC317F">
        <w:tc>
          <w:tcPr>
            <w:tcW w:w="619" w:type="dxa"/>
            <w:shd w:val="clear" w:color="auto" w:fill="auto"/>
          </w:tcPr>
          <w:p w:rsidR="009F795F" w:rsidRPr="009F795F" w:rsidRDefault="009F795F" w:rsidP="009F795F">
            <w:pPr>
              <w:spacing w:after="200"/>
              <w:jc w:val="center"/>
              <w:rPr>
                <w:rFonts w:eastAsia="MS Mincho"/>
                <w:sz w:val="20"/>
                <w:szCs w:val="20"/>
              </w:rPr>
            </w:pPr>
          </w:p>
        </w:tc>
        <w:tc>
          <w:tcPr>
            <w:tcW w:w="1616" w:type="dxa"/>
            <w:shd w:val="clear" w:color="auto" w:fill="auto"/>
          </w:tcPr>
          <w:p w:rsidR="009F795F" w:rsidRPr="009F795F" w:rsidRDefault="009F795F" w:rsidP="009F795F">
            <w:pPr>
              <w:spacing w:after="200"/>
              <w:jc w:val="center"/>
              <w:rPr>
                <w:rFonts w:eastAsia="MS Mincho"/>
                <w:sz w:val="20"/>
                <w:szCs w:val="20"/>
              </w:rPr>
            </w:pPr>
          </w:p>
        </w:tc>
        <w:tc>
          <w:tcPr>
            <w:tcW w:w="1701" w:type="dxa"/>
            <w:shd w:val="clear" w:color="auto" w:fill="auto"/>
          </w:tcPr>
          <w:p w:rsidR="009F795F" w:rsidRPr="009F795F" w:rsidRDefault="009F795F" w:rsidP="009F795F">
            <w:pPr>
              <w:spacing w:after="200"/>
              <w:jc w:val="center"/>
              <w:rPr>
                <w:rFonts w:eastAsia="MS Mincho"/>
                <w:sz w:val="20"/>
                <w:szCs w:val="20"/>
              </w:rPr>
            </w:pPr>
          </w:p>
        </w:tc>
        <w:tc>
          <w:tcPr>
            <w:tcW w:w="1937" w:type="dxa"/>
            <w:shd w:val="clear" w:color="auto" w:fill="auto"/>
          </w:tcPr>
          <w:p w:rsidR="009F795F" w:rsidRPr="009F795F" w:rsidRDefault="009F795F" w:rsidP="009F795F">
            <w:pPr>
              <w:spacing w:after="200"/>
              <w:jc w:val="center"/>
              <w:rPr>
                <w:rFonts w:eastAsia="MS Mincho"/>
                <w:sz w:val="20"/>
                <w:szCs w:val="20"/>
              </w:rPr>
            </w:pPr>
          </w:p>
        </w:tc>
        <w:tc>
          <w:tcPr>
            <w:tcW w:w="1842" w:type="dxa"/>
            <w:shd w:val="clear" w:color="auto" w:fill="auto"/>
          </w:tcPr>
          <w:p w:rsidR="009F795F" w:rsidRPr="009F795F" w:rsidRDefault="009F795F" w:rsidP="009F795F">
            <w:pPr>
              <w:spacing w:after="200"/>
              <w:jc w:val="center"/>
              <w:rPr>
                <w:rFonts w:eastAsia="MS Mincho"/>
                <w:sz w:val="20"/>
                <w:szCs w:val="20"/>
              </w:rPr>
            </w:pPr>
          </w:p>
        </w:tc>
        <w:tc>
          <w:tcPr>
            <w:tcW w:w="1749" w:type="dxa"/>
            <w:shd w:val="clear" w:color="auto" w:fill="auto"/>
          </w:tcPr>
          <w:p w:rsidR="009F795F" w:rsidRPr="009F795F" w:rsidRDefault="009F795F" w:rsidP="009F795F">
            <w:pPr>
              <w:spacing w:after="200"/>
              <w:jc w:val="center"/>
              <w:rPr>
                <w:rFonts w:eastAsia="MS Mincho"/>
                <w:sz w:val="20"/>
                <w:szCs w:val="20"/>
              </w:rPr>
            </w:pPr>
          </w:p>
        </w:tc>
      </w:tr>
      <w:tr w:rsidR="009F795F" w:rsidRPr="009F795F" w:rsidTr="00DC317F">
        <w:tc>
          <w:tcPr>
            <w:tcW w:w="619" w:type="dxa"/>
            <w:shd w:val="clear" w:color="auto" w:fill="auto"/>
          </w:tcPr>
          <w:p w:rsidR="009F795F" w:rsidRPr="009F795F" w:rsidRDefault="009F795F" w:rsidP="009F795F">
            <w:pPr>
              <w:spacing w:after="200"/>
              <w:jc w:val="center"/>
              <w:rPr>
                <w:rFonts w:eastAsia="MS Mincho"/>
                <w:sz w:val="20"/>
                <w:szCs w:val="20"/>
              </w:rPr>
            </w:pPr>
          </w:p>
        </w:tc>
        <w:tc>
          <w:tcPr>
            <w:tcW w:w="1616" w:type="dxa"/>
            <w:shd w:val="clear" w:color="auto" w:fill="auto"/>
          </w:tcPr>
          <w:p w:rsidR="009F795F" w:rsidRPr="009F795F" w:rsidRDefault="009F795F" w:rsidP="009F795F">
            <w:pPr>
              <w:spacing w:after="200"/>
              <w:jc w:val="center"/>
              <w:rPr>
                <w:rFonts w:eastAsia="MS Mincho"/>
                <w:sz w:val="20"/>
                <w:szCs w:val="20"/>
              </w:rPr>
            </w:pPr>
          </w:p>
        </w:tc>
        <w:tc>
          <w:tcPr>
            <w:tcW w:w="1701" w:type="dxa"/>
            <w:shd w:val="clear" w:color="auto" w:fill="auto"/>
          </w:tcPr>
          <w:p w:rsidR="009F795F" w:rsidRPr="009F795F" w:rsidRDefault="009F795F" w:rsidP="009F795F">
            <w:pPr>
              <w:spacing w:after="200"/>
              <w:jc w:val="center"/>
              <w:rPr>
                <w:rFonts w:eastAsia="MS Mincho"/>
                <w:sz w:val="20"/>
                <w:szCs w:val="20"/>
              </w:rPr>
            </w:pPr>
          </w:p>
        </w:tc>
        <w:tc>
          <w:tcPr>
            <w:tcW w:w="1937" w:type="dxa"/>
            <w:shd w:val="clear" w:color="auto" w:fill="auto"/>
          </w:tcPr>
          <w:p w:rsidR="009F795F" w:rsidRPr="009F795F" w:rsidRDefault="009F795F" w:rsidP="009F795F">
            <w:pPr>
              <w:spacing w:after="200"/>
              <w:jc w:val="center"/>
              <w:rPr>
                <w:rFonts w:eastAsia="MS Mincho"/>
                <w:sz w:val="20"/>
                <w:szCs w:val="20"/>
              </w:rPr>
            </w:pPr>
          </w:p>
        </w:tc>
        <w:tc>
          <w:tcPr>
            <w:tcW w:w="1842" w:type="dxa"/>
            <w:shd w:val="clear" w:color="auto" w:fill="auto"/>
          </w:tcPr>
          <w:p w:rsidR="009F795F" w:rsidRPr="009F795F" w:rsidRDefault="009F795F" w:rsidP="009F795F">
            <w:pPr>
              <w:spacing w:after="200"/>
              <w:jc w:val="center"/>
              <w:rPr>
                <w:rFonts w:eastAsia="MS Mincho"/>
                <w:sz w:val="20"/>
                <w:szCs w:val="20"/>
              </w:rPr>
            </w:pPr>
          </w:p>
        </w:tc>
        <w:tc>
          <w:tcPr>
            <w:tcW w:w="1749" w:type="dxa"/>
            <w:shd w:val="clear" w:color="auto" w:fill="auto"/>
          </w:tcPr>
          <w:p w:rsidR="009F795F" w:rsidRPr="009F795F" w:rsidRDefault="009F795F" w:rsidP="009F795F">
            <w:pPr>
              <w:spacing w:after="200"/>
              <w:jc w:val="center"/>
              <w:rPr>
                <w:rFonts w:eastAsia="MS Mincho"/>
                <w:sz w:val="20"/>
                <w:szCs w:val="20"/>
              </w:rPr>
            </w:pPr>
          </w:p>
        </w:tc>
      </w:tr>
      <w:tr w:rsidR="009F795F" w:rsidRPr="009F795F" w:rsidTr="00DC317F">
        <w:tc>
          <w:tcPr>
            <w:tcW w:w="619" w:type="dxa"/>
            <w:shd w:val="clear" w:color="auto" w:fill="auto"/>
          </w:tcPr>
          <w:p w:rsidR="009F795F" w:rsidRPr="009F795F" w:rsidRDefault="009F795F" w:rsidP="009F795F">
            <w:pPr>
              <w:spacing w:after="200"/>
              <w:jc w:val="center"/>
              <w:rPr>
                <w:rFonts w:eastAsia="MS Mincho"/>
                <w:sz w:val="20"/>
                <w:szCs w:val="20"/>
              </w:rPr>
            </w:pPr>
          </w:p>
        </w:tc>
        <w:tc>
          <w:tcPr>
            <w:tcW w:w="1616" w:type="dxa"/>
            <w:shd w:val="clear" w:color="auto" w:fill="auto"/>
          </w:tcPr>
          <w:p w:rsidR="009F795F" w:rsidRPr="009F795F" w:rsidRDefault="009F795F" w:rsidP="009F795F">
            <w:pPr>
              <w:spacing w:after="200"/>
              <w:jc w:val="center"/>
              <w:rPr>
                <w:rFonts w:eastAsia="MS Mincho"/>
                <w:sz w:val="20"/>
                <w:szCs w:val="20"/>
              </w:rPr>
            </w:pPr>
          </w:p>
        </w:tc>
        <w:tc>
          <w:tcPr>
            <w:tcW w:w="1701" w:type="dxa"/>
            <w:shd w:val="clear" w:color="auto" w:fill="auto"/>
          </w:tcPr>
          <w:p w:rsidR="009F795F" w:rsidRPr="009F795F" w:rsidRDefault="009F795F" w:rsidP="009F795F">
            <w:pPr>
              <w:spacing w:after="200"/>
              <w:jc w:val="center"/>
              <w:rPr>
                <w:rFonts w:eastAsia="MS Mincho"/>
                <w:sz w:val="20"/>
                <w:szCs w:val="20"/>
              </w:rPr>
            </w:pPr>
          </w:p>
        </w:tc>
        <w:tc>
          <w:tcPr>
            <w:tcW w:w="1937" w:type="dxa"/>
            <w:shd w:val="clear" w:color="auto" w:fill="auto"/>
          </w:tcPr>
          <w:p w:rsidR="009F795F" w:rsidRPr="009F795F" w:rsidRDefault="009F795F" w:rsidP="009F795F">
            <w:pPr>
              <w:spacing w:after="200"/>
              <w:jc w:val="center"/>
              <w:rPr>
                <w:rFonts w:eastAsia="MS Mincho"/>
                <w:sz w:val="20"/>
                <w:szCs w:val="20"/>
              </w:rPr>
            </w:pPr>
          </w:p>
        </w:tc>
        <w:tc>
          <w:tcPr>
            <w:tcW w:w="1842" w:type="dxa"/>
            <w:shd w:val="clear" w:color="auto" w:fill="auto"/>
          </w:tcPr>
          <w:p w:rsidR="009F795F" w:rsidRPr="009F795F" w:rsidRDefault="009F795F" w:rsidP="009F795F">
            <w:pPr>
              <w:spacing w:after="200"/>
              <w:jc w:val="center"/>
              <w:rPr>
                <w:rFonts w:eastAsia="MS Mincho"/>
                <w:sz w:val="20"/>
                <w:szCs w:val="20"/>
              </w:rPr>
            </w:pPr>
          </w:p>
        </w:tc>
        <w:tc>
          <w:tcPr>
            <w:tcW w:w="1749" w:type="dxa"/>
            <w:shd w:val="clear" w:color="auto" w:fill="auto"/>
          </w:tcPr>
          <w:p w:rsidR="009F795F" w:rsidRPr="009F795F" w:rsidRDefault="009F795F" w:rsidP="009F795F">
            <w:pPr>
              <w:spacing w:after="200"/>
              <w:jc w:val="center"/>
              <w:rPr>
                <w:rFonts w:eastAsia="MS Mincho"/>
                <w:sz w:val="20"/>
                <w:szCs w:val="20"/>
              </w:rPr>
            </w:pPr>
          </w:p>
        </w:tc>
      </w:tr>
    </w:tbl>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9F795F" w:rsidRPr="009F795F" w:rsidRDefault="009F795F" w:rsidP="009F795F">
      <w:pPr>
        <w:tabs>
          <w:tab w:val="left" w:pos="960"/>
        </w:tabs>
        <w:jc w:val="right"/>
        <w:rPr>
          <w:bCs/>
          <w:sz w:val="24"/>
          <w:szCs w:val="24"/>
        </w:rPr>
      </w:pPr>
    </w:p>
    <w:p w:rsidR="003F1504" w:rsidRDefault="003F1504" w:rsidP="003C3625">
      <w:pPr>
        <w:widowControl w:val="0"/>
        <w:autoSpaceDE w:val="0"/>
        <w:autoSpaceDN w:val="0"/>
        <w:adjustRightInd w:val="0"/>
        <w:ind w:left="4678"/>
        <w:jc w:val="both"/>
        <w:rPr>
          <w:bCs/>
          <w:szCs w:val="24"/>
        </w:rPr>
      </w:pPr>
    </w:p>
    <w:p w:rsidR="003F1504" w:rsidRDefault="003F1504" w:rsidP="003C3625">
      <w:pPr>
        <w:widowControl w:val="0"/>
        <w:autoSpaceDE w:val="0"/>
        <w:autoSpaceDN w:val="0"/>
        <w:adjustRightInd w:val="0"/>
        <w:ind w:left="4678"/>
        <w:jc w:val="both"/>
        <w:rPr>
          <w:bCs/>
          <w:szCs w:val="24"/>
        </w:rPr>
      </w:pPr>
    </w:p>
    <w:p w:rsidR="003F1504" w:rsidRDefault="003F1504" w:rsidP="003C3625">
      <w:pPr>
        <w:widowControl w:val="0"/>
        <w:autoSpaceDE w:val="0"/>
        <w:autoSpaceDN w:val="0"/>
        <w:adjustRightInd w:val="0"/>
        <w:ind w:left="4678"/>
        <w:jc w:val="both"/>
        <w:rPr>
          <w:bCs/>
          <w:szCs w:val="24"/>
        </w:rPr>
      </w:pPr>
    </w:p>
    <w:p w:rsidR="00933248" w:rsidRDefault="00933248" w:rsidP="003C3625">
      <w:pPr>
        <w:widowControl w:val="0"/>
        <w:autoSpaceDE w:val="0"/>
        <w:autoSpaceDN w:val="0"/>
        <w:adjustRightInd w:val="0"/>
        <w:ind w:left="4678"/>
        <w:jc w:val="both"/>
        <w:rPr>
          <w:bCs/>
          <w:szCs w:val="24"/>
        </w:rPr>
      </w:pPr>
    </w:p>
    <w:p w:rsidR="00F76A51" w:rsidRDefault="00F76A51" w:rsidP="003C3625">
      <w:pPr>
        <w:widowControl w:val="0"/>
        <w:autoSpaceDE w:val="0"/>
        <w:autoSpaceDN w:val="0"/>
        <w:adjustRightInd w:val="0"/>
        <w:ind w:left="4678"/>
        <w:jc w:val="both"/>
        <w:rPr>
          <w:bCs/>
          <w:szCs w:val="24"/>
        </w:rPr>
      </w:pPr>
    </w:p>
    <w:p w:rsidR="003C3625" w:rsidRPr="001E498F" w:rsidRDefault="009F795F" w:rsidP="003C3625">
      <w:pPr>
        <w:widowControl w:val="0"/>
        <w:autoSpaceDE w:val="0"/>
        <w:autoSpaceDN w:val="0"/>
        <w:adjustRightInd w:val="0"/>
        <w:ind w:left="4678"/>
        <w:jc w:val="both"/>
        <w:rPr>
          <w:rFonts w:cs="Calibri"/>
        </w:rPr>
      </w:pPr>
      <w:r w:rsidRPr="003C3625">
        <w:rPr>
          <w:bCs/>
          <w:szCs w:val="24"/>
        </w:rPr>
        <w:lastRenderedPageBreak/>
        <w:t xml:space="preserve">Приложение </w:t>
      </w:r>
      <w:r w:rsidR="00547DC6">
        <w:rPr>
          <w:bCs/>
          <w:szCs w:val="24"/>
        </w:rPr>
        <w:t>15</w:t>
      </w:r>
      <w:r w:rsidRPr="003C3625">
        <w:rPr>
          <w:bCs/>
          <w:szCs w:val="24"/>
        </w:rPr>
        <w:t xml:space="preserve"> </w:t>
      </w:r>
      <w:r w:rsidR="003C3625" w:rsidRPr="001E498F">
        <w:rPr>
          <w:bCs/>
        </w:rPr>
        <w:t xml:space="preserve">к </w:t>
      </w:r>
      <w:r w:rsidR="00547DC6" w:rsidRPr="001E498F">
        <w:rPr>
          <w:rFonts w:eastAsia="Calibri"/>
          <w:bCs/>
          <w:lang w:eastAsia="en-US"/>
        </w:rPr>
        <w:t xml:space="preserve">Порядку проведения оценки регулирующего воздействия </w:t>
      </w:r>
      <w:r w:rsidR="00547DC6" w:rsidRPr="001E498F">
        <w:rPr>
          <w:rFonts w:cs="Calibri"/>
        </w:rPr>
        <w:t xml:space="preserve">проектов муниципальных нормативных правовых актов </w:t>
      </w:r>
      <w:r w:rsidR="00547DC6" w:rsidRPr="001E498F">
        <w:rPr>
          <w:rFonts w:eastAsia="Calibri"/>
          <w:bCs/>
          <w:lang w:eastAsia="en-US"/>
        </w:rPr>
        <w:t>администрации района</w:t>
      </w:r>
      <w:r w:rsidR="00547DC6">
        <w:rPr>
          <w:rFonts w:eastAsia="Calibri"/>
          <w:bCs/>
          <w:lang w:eastAsia="en-US"/>
        </w:rPr>
        <w:t xml:space="preserve"> и </w:t>
      </w:r>
      <w:r w:rsidR="00547DC6" w:rsidRPr="001E498F">
        <w:rPr>
          <w:rFonts w:eastAsia="Calibri"/>
          <w:bCs/>
          <w:lang w:eastAsia="en-US"/>
        </w:rPr>
        <w:t xml:space="preserve">экспертизы </w:t>
      </w:r>
      <w:r w:rsidR="00547DC6" w:rsidRPr="001E498F">
        <w:rPr>
          <w:rFonts w:cs="Calibri"/>
        </w:rPr>
        <w:t>муниципальных нормативных правовых</w:t>
      </w:r>
      <w:r w:rsidR="00547DC6" w:rsidRPr="001E498F">
        <w:rPr>
          <w:rFonts w:ascii="Calibri" w:hAnsi="Calibri" w:cs="Calibri"/>
        </w:rPr>
        <w:t xml:space="preserve"> </w:t>
      </w:r>
      <w:r w:rsidR="00547DC6" w:rsidRPr="001E498F">
        <w:rPr>
          <w:rFonts w:cs="Calibri"/>
        </w:rPr>
        <w:t>актов администрации района</w:t>
      </w:r>
    </w:p>
    <w:p w:rsidR="009F795F" w:rsidRPr="009F795F" w:rsidRDefault="009F795F" w:rsidP="009F795F">
      <w:pPr>
        <w:tabs>
          <w:tab w:val="left" w:pos="960"/>
        </w:tabs>
        <w:jc w:val="right"/>
        <w:rPr>
          <w:rFonts w:eastAsia="Calibri"/>
          <w:bCs/>
          <w:sz w:val="24"/>
          <w:szCs w:val="24"/>
          <w:lang w:eastAsia="en-US"/>
        </w:rPr>
      </w:pPr>
    </w:p>
    <w:p w:rsidR="009F795F" w:rsidRPr="009F795F" w:rsidRDefault="009F795F" w:rsidP="009F795F">
      <w:pPr>
        <w:tabs>
          <w:tab w:val="left" w:pos="960"/>
        </w:tabs>
        <w:jc w:val="center"/>
        <w:rPr>
          <w:rFonts w:eastAsia="Calibri"/>
          <w:bCs/>
          <w:sz w:val="24"/>
          <w:szCs w:val="24"/>
          <w:lang w:eastAsia="en-US"/>
        </w:rPr>
      </w:pPr>
    </w:p>
    <w:p w:rsidR="009F795F" w:rsidRPr="003C3625" w:rsidRDefault="009F795F" w:rsidP="009F795F">
      <w:pPr>
        <w:jc w:val="center"/>
        <w:rPr>
          <w:b/>
          <w:szCs w:val="24"/>
        </w:rPr>
      </w:pPr>
      <w:r w:rsidRPr="003C3625">
        <w:rPr>
          <w:b/>
          <w:szCs w:val="24"/>
        </w:rPr>
        <w:t>Форма</w:t>
      </w:r>
    </w:p>
    <w:p w:rsidR="00547DC6" w:rsidRDefault="009F795F" w:rsidP="009F795F">
      <w:pPr>
        <w:jc w:val="center"/>
        <w:rPr>
          <w:b/>
          <w:szCs w:val="24"/>
        </w:rPr>
      </w:pPr>
      <w:r w:rsidRPr="003C3625">
        <w:rPr>
          <w:b/>
          <w:szCs w:val="24"/>
        </w:rPr>
        <w:t>свода предложений в план проведения экспертизы</w:t>
      </w:r>
    </w:p>
    <w:p w:rsidR="009F795F" w:rsidRPr="003C3625" w:rsidRDefault="00547DC6" w:rsidP="009F795F">
      <w:pPr>
        <w:jc w:val="center"/>
        <w:rPr>
          <w:b/>
          <w:szCs w:val="24"/>
        </w:rPr>
      </w:pPr>
      <w:r w:rsidRPr="003C3625">
        <w:rPr>
          <w:b/>
          <w:szCs w:val="24"/>
        </w:rPr>
        <w:t xml:space="preserve"> </w:t>
      </w:r>
      <w:r w:rsidR="009F795F" w:rsidRPr="003C3625">
        <w:rPr>
          <w:b/>
          <w:szCs w:val="24"/>
        </w:rPr>
        <w:t>(далее – проект плана)</w:t>
      </w:r>
    </w:p>
    <w:p w:rsidR="009F795F" w:rsidRPr="009F795F" w:rsidRDefault="009F795F" w:rsidP="009F795F">
      <w:pPr>
        <w:tabs>
          <w:tab w:val="left" w:pos="1276"/>
        </w:tabs>
        <w:suppressAutoHyphens/>
        <w:autoSpaceDE w:val="0"/>
        <w:autoSpaceDN w:val="0"/>
        <w:adjustRightInd w:val="0"/>
        <w:ind w:left="709" w:firstLine="709"/>
        <w:jc w:val="right"/>
        <w:rPr>
          <w:sz w:val="24"/>
          <w:szCs w:val="24"/>
          <w:lang w:eastAsia="ar-SA"/>
        </w:rPr>
      </w:pPr>
    </w:p>
    <w:p w:rsidR="009F795F" w:rsidRPr="009F795F" w:rsidRDefault="009F795F" w:rsidP="009F795F">
      <w:pPr>
        <w:ind w:firstLine="709"/>
        <w:jc w:val="both"/>
        <w:rPr>
          <w:sz w:val="24"/>
          <w:szCs w:val="24"/>
        </w:rPr>
      </w:pPr>
      <w:r w:rsidRPr="009F795F">
        <w:rPr>
          <w:sz w:val="24"/>
          <w:szCs w:val="24"/>
        </w:rPr>
        <w:t>В период с «____» ________ 20___ года по «____» ________ 20__года проведены публичные обсуждения проекта плана.</w:t>
      </w:r>
    </w:p>
    <w:p w:rsidR="009F795F" w:rsidRPr="009F795F" w:rsidRDefault="009F795F" w:rsidP="009F795F">
      <w:pPr>
        <w:ind w:firstLine="709"/>
        <w:jc w:val="both"/>
        <w:rPr>
          <w:sz w:val="24"/>
          <w:szCs w:val="24"/>
        </w:rPr>
      </w:pPr>
      <w:r w:rsidRPr="009F795F">
        <w:rPr>
          <w:sz w:val="24"/>
          <w:szCs w:val="24"/>
        </w:rPr>
        <w:t>Извещения о проведении публичного обсуждения проекта плана были направлены:</w:t>
      </w:r>
    </w:p>
    <w:p w:rsidR="009F795F" w:rsidRPr="009F795F" w:rsidRDefault="009F795F" w:rsidP="009F795F">
      <w:pPr>
        <w:rPr>
          <w:sz w:val="24"/>
          <w:szCs w:val="24"/>
        </w:rPr>
      </w:pPr>
      <w:r w:rsidRPr="009F795F">
        <w:rPr>
          <w:sz w:val="24"/>
          <w:szCs w:val="24"/>
        </w:rPr>
        <w:t>1. ________________________________________________________________;</w:t>
      </w:r>
    </w:p>
    <w:p w:rsidR="009F795F" w:rsidRPr="009F795F" w:rsidRDefault="009F795F" w:rsidP="009F795F">
      <w:pPr>
        <w:rPr>
          <w:sz w:val="24"/>
          <w:szCs w:val="24"/>
        </w:rPr>
      </w:pPr>
      <w:r w:rsidRPr="009F795F">
        <w:rPr>
          <w:sz w:val="24"/>
          <w:szCs w:val="24"/>
        </w:rPr>
        <w:t>2. ________________________________________________________________;</w:t>
      </w:r>
    </w:p>
    <w:p w:rsidR="009F795F" w:rsidRPr="009F795F" w:rsidRDefault="009F795F" w:rsidP="009F795F">
      <w:pPr>
        <w:rPr>
          <w:sz w:val="24"/>
          <w:szCs w:val="24"/>
        </w:rPr>
      </w:pPr>
      <w:r w:rsidRPr="009F795F">
        <w:rPr>
          <w:sz w:val="24"/>
          <w:szCs w:val="24"/>
        </w:rPr>
        <w:t>3. ________________________________________________________________;</w:t>
      </w:r>
      <w:r w:rsidRPr="009F795F">
        <w:rPr>
          <w:sz w:val="24"/>
          <w:szCs w:val="24"/>
        </w:rPr>
        <w:br/>
        <w:t>4. ________________________________________________________________;</w:t>
      </w:r>
    </w:p>
    <w:p w:rsidR="009F795F" w:rsidRPr="009F795F" w:rsidRDefault="009F795F" w:rsidP="009F795F">
      <w:pPr>
        <w:rPr>
          <w:sz w:val="24"/>
          <w:szCs w:val="24"/>
        </w:rPr>
      </w:pPr>
      <w:r w:rsidRPr="009F795F">
        <w:rPr>
          <w:sz w:val="24"/>
          <w:szCs w:val="24"/>
        </w:rPr>
        <w:t>5. ________________________________________________________________.</w:t>
      </w:r>
    </w:p>
    <w:p w:rsidR="009F795F" w:rsidRPr="009F795F" w:rsidRDefault="009F795F" w:rsidP="009F795F">
      <w:pPr>
        <w:rPr>
          <w:sz w:val="24"/>
          <w:szCs w:val="24"/>
        </w:rPr>
      </w:pPr>
    </w:p>
    <w:p w:rsidR="009F795F" w:rsidRPr="009F795F" w:rsidRDefault="009F795F" w:rsidP="009F795F">
      <w:pPr>
        <w:ind w:firstLine="709"/>
        <w:jc w:val="both"/>
        <w:rPr>
          <w:sz w:val="24"/>
          <w:szCs w:val="24"/>
        </w:rPr>
      </w:pPr>
      <w:r w:rsidRPr="009F795F">
        <w:rPr>
          <w:sz w:val="24"/>
          <w:szCs w:val="24"/>
        </w:rPr>
        <w:t>При проведении публичных обсуждений проекта плана получены отзывы от:</w:t>
      </w:r>
    </w:p>
    <w:p w:rsidR="009F795F" w:rsidRPr="009F795F" w:rsidRDefault="009F795F" w:rsidP="009F795F">
      <w:pPr>
        <w:rPr>
          <w:sz w:val="24"/>
          <w:szCs w:val="24"/>
        </w:rPr>
      </w:pPr>
      <w:r w:rsidRPr="009F795F">
        <w:rPr>
          <w:sz w:val="24"/>
          <w:szCs w:val="24"/>
        </w:rPr>
        <w:t>1. ________________________________________________________________;</w:t>
      </w:r>
    </w:p>
    <w:p w:rsidR="009F795F" w:rsidRPr="009F795F" w:rsidRDefault="009F795F" w:rsidP="009F795F">
      <w:pPr>
        <w:rPr>
          <w:sz w:val="24"/>
          <w:szCs w:val="24"/>
        </w:rPr>
      </w:pPr>
      <w:r w:rsidRPr="009F795F">
        <w:rPr>
          <w:sz w:val="24"/>
          <w:szCs w:val="24"/>
        </w:rPr>
        <w:t>2. ________________________________________________________________;</w:t>
      </w:r>
    </w:p>
    <w:p w:rsidR="009F795F" w:rsidRPr="009F795F" w:rsidRDefault="009F795F" w:rsidP="009F795F">
      <w:pPr>
        <w:rPr>
          <w:sz w:val="24"/>
          <w:szCs w:val="24"/>
        </w:rPr>
      </w:pPr>
      <w:r w:rsidRPr="009F795F">
        <w:rPr>
          <w:sz w:val="24"/>
          <w:szCs w:val="24"/>
        </w:rPr>
        <w:t>3. ________________________________________________________________;</w:t>
      </w:r>
      <w:r w:rsidRPr="009F795F">
        <w:rPr>
          <w:sz w:val="24"/>
          <w:szCs w:val="24"/>
        </w:rPr>
        <w:br/>
        <w:t>4. ________________________________________________________________;</w:t>
      </w:r>
    </w:p>
    <w:p w:rsidR="009F795F" w:rsidRPr="009F795F" w:rsidRDefault="009F795F" w:rsidP="009F795F">
      <w:pPr>
        <w:rPr>
          <w:sz w:val="24"/>
          <w:szCs w:val="24"/>
        </w:rPr>
      </w:pPr>
      <w:r w:rsidRPr="009F795F">
        <w:rPr>
          <w:sz w:val="24"/>
          <w:szCs w:val="24"/>
        </w:rPr>
        <w:t>5. ________________________________________________________________.</w:t>
      </w:r>
    </w:p>
    <w:p w:rsidR="009F795F" w:rsidRPr="009F795F" w:rsidRDefault="009F795F" w:rsidP="009F795F">
      <w:pPr>
        <w:ind w:firstLine="709"/>
        <w:jc w:val="both"/>
        <w:rPr>
          <w:sz w:val="24"/>
          <w:szCs w:val="24"/>
        </w:rPr>
      </w:pPr>
    </w:p>
    <w:p w:rsidR="009F795F" w:rsidRPr="009F795F" w:rsidRDefault="009F795F" w:rsidP="009F795F">
      <w:pPr>
        <w:ind w:firstLine="709"/>
        <w:jc w:val="both"/>
        <w:rPr>
          <w:sz w:val="24"/>
          <w:szCs w:val="24"/>
        </w:rPr>
      </w:pPr>
      <w:r w:rsidRPr="009F795F">
        <w:rPr>
          <w:sz w:val="24"/>
          <w:szCs w:val="24"/>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9F795F" w:rsidRPr="009F795F" w:rsidRDefault="009F795F" w:rsidP="009F795F">
      <w:pPr>
        <w:jc w:val="center"/>
        <w:rPr>
          <w:sz w:val="24"/>
          <w:szCs w:val="24"/>
        </w:rPr>
      </w:pPr>
    </w:p>
    <w:p w:rsidR="009F795F" w:rsidRPr="009F795F" w:rsidRDefault="009F795F" w:rsidP="009F795F">
      <w:pPr>
        <w:jc w:val="center"/>
        <w:rPr>
          <w:sz w:val="24"/>
          <w:szCs w:val="24"/>
        </w:rPr>
      </w:pPr>
      <w:r w:rsidRPr="009F795F">
        <w:rPr>
          <w:sz w:val="24"/>
          <w:szCs w:val="24"/>
        </w:rPr>
        <w:t>Таблица результатов публичных обсуждений проекта плана</w:t>
      </w:r>
    </w:p>
    <w:p w:rsidR="009F795F" w:rsidRPr="009F795F" w:rsidRDefault="009F795F" w:rsidP="009F795F">
      <w:pPr>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401"/>
        <w:gridCol w:w="2835"/>
      </w:tblGrid>
      <w:tr w:rsidR="009F795F" w:rsidRPr="009F795F" w:rsidTr="00DC317F">
        <w:tc>
          <w:tcPr>
            <w:tcW w:w="9639" w:type="dxa"/>
            <w:gridSpan w:val="4"/>
            <w:shd w:val="clear" w:color="auto" w:fill="auto"/>
          </w:tcPr>
          <w:p w:rsidR="009F795F" w:rsidRPr="009F795F" w:rsidRDefault="009F795F" w:rsidP="009F795F">
            <w:pPr>
              <w:jc w:val="center"/>
              <w:rPr>
                <w:sz w:val="24"/>
                <w:szCs w:val="24"/>
              </w:rPr>
            </w:pPr>
            <w:r w:rsidRPr="009F795F">
              <w:rPr>
                <w:sz w:val="24"/>
                <w:szCs w:val="24"/>
              </w:rPr>
              <w:t>Результаты публичных обсуждений плана</w:t>
            </w:r>
          </w:p>
        </w:tc>
      </w:tr>
      <w:tr w:rsidR="009F795F" w:rsidRPr="009F795F" w:rsidTr="00DC317F">
        <w:tc>
          <w:tcPr>
            <w:tcW w:w="1276" w:type="dxa"/>
            <w:shd w:val="clear" w:color="auto" w:fill="auto"/>
            <w:vAlign w:val="center"/>
          </w:tcPr>
          <w:p w:rsidR="009F795F" w:rsidRPr="009F795F" w:rsidRDefault="009F795F" w:rsidP="009F795F">
            <w:pPr>
              <w:jc w:val="center"/>
              <w:rPr>
                <w:sz w:val="24"/>
                <w:szCs w:val="24"/>
              </w:rPr>
            </w:pPr>
            <w:r w:rsidRPr="009F795F">
              <w:rPr>
                <w:sz w:val="24"/>
                <w:szCs w:val="24"/>
              </w:rPr>
              <w:t>№ позиции в плане</w:t>
            </w:r>
          </w:p>
        </w:tc>
        <w:tc>
          <w:tcPr>
            <w:tcW w:w="2127" w:type="dxa"/>
            <w:shd w:val="clear" w:color="auto" w:fill="auto"/>
            <w:vAlign w:val="center"/>
          </w:tcPr>
          <w:p w:rsidR="009F795F" w:rsidRPr="009F795F" w:rsidRDefault="009F795F" w:rsidP="009F795F">
            <w:pPr>
              <w:jc w:val="center"/>
              <w:rPr>
                <w:sz w:val="24"/>
                <w:szCs w:val="24"/>
              </w:rPr>
            </w:pPr>
            <w:r w:rsidRPr="009F795F">
              <w:rPr>
                <w:sz w:val="24"/>
                <w:szCs w:val="24"/>
              </w:rPr>
              <w:t>Наименование субъекта публичных обсуждений</w:t>
            </w:r>
          </w:p>
        </w:tc>
        <w:tc>
          <w:tcPr>
            <w:tcW w:w="3401" w:type="dxa"/>
            <w:shd w:val="clear" w:color="auto" w:fill="auto"/>
            <w:vAlign w:val="center"/>
          </w:tcPr>
          <w:p w:rsidR="009F795F" w:rsidRPr="009F795F" w:rsidRDefault="009F795F" w:rsidP="009F795F">
            <w:pPr>
              <w:jc w:val="center"/>
              <w:rPr>
                <w:sz w:val="24"/>
                <w:szCs w:val="24"/>
              </w:rPr>
            </w:pPr>
            <w:r w:rsidRPr="009F795F">
              <w:rPr>
                <w:sz w:val="24"/>
                <w:szCs w:val="24"/>
              </w:rPr>
              <w:t>Высказанное мнение</w:t>
            </w:r>
          </w:p>
          <w:p w:rsidR="009F795F" w:rsidRPr="009F795F" w:rsidRDefault="009F795F" w:rsidP="009F795F">
            <w:pPr>
              <w:jc w:val="center"/>
              <w:rPr>
                <w:sz w:val="24"/>
                <w:szCs w:val="24"/>
              </w:rPr>
            </w:pPr>
            <w:r w:rsidRPr="009F795F">
              <w:rPr>
                <w:sz w:val="24"/>
                <w:szCs w:val="24"/>
              </w:rPr>
              <w:t>(замечания и (или) предложения)</w:t>
            </w:r>
          </w:p>
        </w:tc>
        <w:tc>
          <w:tcPr>
            <w:tcW w:w="2835" w:type="dxa"/>
            <w:shd w:val="clear" w:color="auto" w:fill="auto"/>
            <w:vAlign w:val="center"/>
          </w:tcPr>
          <w:p w:rsidR="009F795F" w:rsidRPr="009F795F" w:rsidRDefault="009F795F" w:rsidP="009F795F">
            <w:pPr>
              <w:jc w:val="center"/>
              <w:rPr>
                <w:sz w:val="24"/>
                <w:szCs w:val="24"/>
              </w:rPr>
            </w:pPr>
            <w:r w:rsidRPr="009F795F">
              <w:rPr>
                <w:sz w:val="24"/>
                <w:szCs w:val="24"/>
              </w:rPr>
              <w:t>Позиция</w:t>
            </w:r>
            <w:r w:rsidRPr="009F795F">
              <w:rPr>
                <w:sz w:val="24"/>
                <w:szCs w:val="24"/>
              </w:rPr>
              <w:br/>
              <w:t>уполномоченного органа (с обоснованием позиции)</w:t>
            </w:r>
          </w:p>
        </w:tc>
      </w:tr>
      <w:tr w:rsidR="009F795F" w:rsidRPr="009F795F" w:rsidTr="00DC317F">
        <w:tc>
          <w:tcPr>
            <w:tcW w:w="1276" w:type="dxa"/>
            <w:shd w:val="clear" w:color="auto" w:fill="auto"/>
          </w:tcPr>
          <w:p w:rsidR="009F795F" w:rsidRPr="009F795F" w:rsidRDefault="009F795F" w:rsidP="009F795F">
            <w:pPr>
              <w:jc w:val="both"/>
              <w:rPr>
                <w:sz w:val="24"/>
                <w:szCs w:val="24"/>
              </w:rPr>
            </w:pPr>
          </w:p>
        </w:tc>
        <w:tc>
          <w:tcPr>
            <w:tcW w:w="2127" w:type="dxa"/>
            <w:shd w:val="clear" w:color="auto" w:fill="auto"/>
          </w:tcPr>
          <w:p w:rsidR="009F795F" w:rsidRPr="009F795F" w:rsidRDefault="009F795F" w:rsidP="009F795F">
            <w:pPr>
              <w:jc w:val="both"/>
              <w:rPr>
                <w:sz w:val="24"/>
                <w:szCs w:val="24"/>
              </w:rPr>
            </w:pPr>
          </w:p>
        </w:tc>
        <w:tc>
          <w:tcPr>
            <w:tcW w:w="3401" w:type="dxa"/>
            <w:shd w:val="clear" w:color="auto" w:fill="auto"/>
          </w:tcPr>
          <w:p w:rsidR="009F795F" w:rsidRPr="009F795F" w:rsidRDefault="009F795F" w:rsidP="009F795F">
            <w:pPr>
              <w:jc w:val="both"/>
              <w:rPr>
                <w:sz w:val="24"/>
                <w:szCs w:val="24"/>
              </w:rPr>
            </w:pPr>
          </w:p>
        </w:tc>
        <w:tc>
          <w:tcPr>
            <w:tcW w:w="2835" w:type="dxa"/>
            <w:shd w:val="clear" w:color="auto" w:fill="auto"/>
          </w:tcPr>
          <w:p w:rsidR="009F795F" w:rsidRPr="009F795F" w:rsidRDefault="009F795F" w:rsidP="009F795F">
            <w:pPr>
              <w:jc w:val="both"/>
              <w:rPr>
                <w:sz w:val="24"/>
                <w:szCs w:val="24"/>
              </w:rPr>
            </w:pPr>
          </w:p>
        </w:tc>
      </w:tr>
    </w:tbl>
    <w:p w:rsidR="009F795F" w:rsidRPr="009F795F" w:rsidRDefault="009F795F" w:rsidP="009F795F">
      <w:pPr>
        <w:jc w:val="both"/>
        <w:rPr>
          <w:sz w:val="24"/>
          <w:szCs w:val="24"/>
        </w:rPr>
      </w:pPr>
    </w:p>
    <w:p w:rsidR="009F795F" w:rsidRPr="009F795F" w:rsidRDefault="009F795F" w:rsidP="009F795F"/>
    <w:p w:rsidR="009F795F" w:rsidRPr="009F795F" w:rsidRDefault="009F795F" w:rsidP="009F795F">
      <w:pPr>
        <w:tabs>
          <w:tab w:val="left" w:pos="960"/>
        </w:tabs>
        <w:jc w:val="center"/>
        <w:rPr>
          <w:rFonts w:ascii="Calibri" w:eastAsia="Calibri" w:hAnsi="Calibri"/>
          <w:sz w:val="22"/>
          <w:szCs w:val="22"/>
          <w:lang w:eastAsia="en-US"/>
        </w:rPr>
      </w:pPr>
    </w:p>
    <w:p w:rsidR="00226643" w:rsidRDefault="00226643" w:rsidP="00E86C28">
      <w:pPr>
        <w:adjustRightInd w:val="0"/>
        <w:jc w:val="both"/>
        <w:outlineLvl w:val="0"/>
        <w:rPr>
          <w:szCs w:val="20"/>
        </w:rPr>
      </w:pPr>
    </w:p>
    <w:sectPr w:rsidR="00226643" w:rsidSect="00E4730A">
      <w:headerReference w:type="default" r:id="rId17"/>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DF" w:rsidRDefault="004E71DF">
      <w:r>
        <w:separator/>
      </w:r>
    </w:p>
  </w:endnote>
  <w:endnote w:type="continuationSeparator" w:id="0">
    <w:p w:rsidR="004E71DF" w:rsidRDefault="004E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DF" w:rsidRDefault="004E71DF">
      <w:r>
        <w:separator/>
      </w:r>
    </w:p>
  </w:footnote>
  <w:footnote w:type="continuationSeparator" w:id="0">
    <w:p w:rsidR="004E71DF" w:rsidRDefault="004E71DF">
      <w:r>
        <w:continuationSeparator/>
      </w:r>
    </w:p>
  </w:footnote>
  <w:footnote w:id="1">
    <w:p w:rsidR="00C23CE0" w:rsidRPr="00140CFB" w:rsidRDefault="00C23CE0" w:rsidP="009F795F">
      <w:pPr>
        <w:pStyle w:val="afffffb"/>
      </w:pPr>
      <w:r>
        <w:rPr>
          <w:rStyle w:val="afffffd"/>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C23CE0" w:rsidRPr="00B10580" w:rsidRDefault="00C23CE0" w:rsidP="009F795F">
      <w:pPr>
        <w:pStyle w:val="afffffb"/>
      </w:pPr>
      <w:r w:rsidRPr="00B10580">
        <w:rPr>
          <w:rStyle w:val="afffffd"/>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083266"/>
      <w:docPartObj>
        <w:docPartGallery w:val="Page Numbers (Top of Page)"/>
        <w:docPartUnique/>
      </w:docPartObj>
    </w:sdtPr>
    <w:sdtContent>
      <w:p w:rsidR="00C23CE0" w:rsidRDefault="00C23CE0">
        <w:pPr>
          <w:pStyle w:val="a4"/>
          <w:jc w:val="center"/>
        </w:pPr>
        <w:r>
          <w:fldChar w:fldCharType="begin"/>
        </w:r>
        <w:r>
          <w:instrText>PAGE   \* MERGEFORMAT</w:instrText>
        </w:r>
        <w:r>
          <w:fldChar w:fldCharType="separate"/>
        </w:r>
        <w:r>
          <w:t>2</w:t>
        </w:r>
        <w:r>
          <w:fldChar w:fldCharType="end"/>
        </w:r>
      </w:p>
    </w:sdtContent>
  </w:sdt>
  <w:p w:rsidR="00C23CE0" w:rsidRDefault="00C23CE0">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jc w:val="center"/>
    </w:pPr>
  </w:p>
  <w:p w:rsidR="00C23CE0" w:rsidRDefault="00C23CE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9E2"/>
    <w:rsid w:val="0020543B"/>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B6E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25829D85F8B8C7616AFE9D1E7C9A39103D9BECB0A929EF803BF905A3E501D18F206731BC6F7BE8417c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25829D85F8B8C7616AFE9D1E7C9A39103D9BECB0A929EF803BF905A3E501D18F206731BC6F7BE8417c0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38A8-9E8C-4CC0-954E-DEF41618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58</Pages>
  <Words>18308</Words>
  <Characters>104361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2023-06-08T10:56:00Z</cp:lastPrinted>
  <dcterms:created xsi:type="dcterms:W3CDTF">2023-06-08T11:05:00Z</dcterms:created>
  <dcterms:modified xsi:type="dcterms:W3CDTF">2023-06-09T09:48:00Z</dcterms:modified>
</cp:coreProperties>
</file>